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40" w:rsidRPr="00641E71" w:rsidRDefault="00424B40" w:rsidP="00416C9B">
      <w:pPr>
        <w:spacing w:line="360" w:lineRule="auto"/>
        <w:jc w:val="center"/>
        <w:rPr>
          <w:rFonts w:ascii="Verdana" w:eastAsia="Times New Roman" w:hAnsi="Verdana" w:cs="Arial"/>
          <w:b/>
          <w:color w:val="000000" w:themeColor="text1"/>
          <w:sz w:val="28"/>
          <w:szCs w:val="36"/>
          <w:lang w:val="ca-ES" w:eastAsia="es-ES"/>
        </w:rPr>
      </w:pPr>
      <w:r>
        <w:rPr>
          <w:rFonts w:ascii="Verdana" w:eastAsia="Times New Roman" w:hAnsi="Verdana" w:cs="Arial"/>
          <w:b/>
          <w:color w:val="000000" w:themeColor="text1"/>
          <w:sz w:val="28"/>
          <w:szCs w:val="36"/>
          <w:lang w:val="ca-ES" w:eastAsia="es-ES"/>
        </w:rPr>
        <w:t xml:space="preserve">Una empresa </w:t>
      </w:r>
      <w:r w:rsidR="00C93195">
        <w:rPr>
          <w:rFonts w:ascii="Verdana" w:eastAsia="Times New Roman" w:hAnsi="Verdana" w:cs="Arial"/>
          <w:b/>
          <w:color w:val="000000" w:themeColor="text1"/>
          <w:sz w:val="28"/>
          <w:szCs w:val="36"/>
          <w:lang w:val="ca-ES" w:eastAsia="es-ES"/>
        </w:rPr>
        <w:t xml:space="preserve">del TecnoCampus participa en </w:t>
      </w:r>
      <w:r w:rsidR="00D63355">
        <w:rPr>
          <w:rFonts w:ascii="Verdana" w:eastAsia="Times New Roman" w:hAnsi="Verdana" w:cs="Arial"/>
          <w:b/>
          <w:color w:val="000000" w:themeColor="text1"/>
          <w:sz w:val="28"/>
          <w:szCs w:val="36"/>
          <w:lang w:val="ca-ES" w:eastAsia="es-ES"/>
        </w:rPr>
        <w:t>la principal trobada</w:t>
      </w:r>
      <w:r w:rsidR="00C93195">
        <w:rPr>
          <w:rFonts w:ascii="Verdana" w:eastAsia="Times New Roman" w:hAnsi="Verdana" w:cs="Arial"/>
          <w:b/>
          <w:color w:val="000000" w:themeColor="text1"/>
          <w:sz w:val="28"/>
          <w:szCs w:val="36"/>
          <w:lang w:val="ca-ES" w:eastAsia="es-ES"/>
        </w:rPr>
        <w:t xml:space="preserve"> </w:t>
      </w:r>
      <w:r>
        <w:rPr>
          <w:rFonts w:ascii="Verdana" w:eastAsia="Times New Roman" w:hAnsi="Verdana" w:cs="Arial"/>
          <w:b/>
          <w:color w:val="000000" w:themeColor="text1"/>
          <w:sz w:val="28"/>
          <w:szCs w:val="36"/>
          <w:lang w:val="ca-ES" w:eastAsia="es-ES"/>
        </w:rPr>
        <w:t>d</w:t>
      </w:r>
      <w:r w:rsidR="00C93195">
        <w:rPr>
          <w:rFonts w:ascii="Verdana" w:eastAsia="Times New Roman" w:hAnsi="Verdana" w:cs="Arial"/>
          <w:b/>
          <w:color w:val="000000" w:themeColor="text1"/>
          <w:sz w:val="28"/>
          <w:szCs w:val="36"/>
          <w:lang w:val="ca-ES" w:eastAsia="es-ES"/>
        </w:rPr>
        <w:t xml:space="preserve">el sector </w:t>
      </w:r>
      <w:r>
        <w:rPr>
          <w:rFonts w:ascii="Verdana" w:eastAsia="Times New Roman" w:hAnsi="Verdana" w:cs="Arial"/>
          <w:b/>
          <w:color w:val="000000" w:themeColor="text1"/>
          <w:sz w:val="28"/>
          <w:szCs w:val="36"/>
          <w:lang w:val="ca-ES" w:eastAsia="es-ES"/>
        </w:rPr>
        <w:t xml:space="preserve">de la </w:t>
      </w:r>
      <w:proofErr w:type="spellStart"/>
      <w:r>
        <w:rPr>
          <w:rFonts w:ascii="Verdana" w:eastAsia="Times New Roman" w:hAnsi="Verdana" w:cs="Arial"/>
          <w:b/>
          <w:color w:val="000000" w:themeColor="text1"/>
          <w:sz w:val="28"/>
          <w:szCs w:val="36"/>
          <w:lang w:val="ca-ES" w:eastAsia="es-ES"/>
        </w:rPr>
        <w:t>neurotecnologia</w:t>
      </w:r>
      <w:proofErr w:type="spellEnd"/>
      <w:r>
        <w:rPr>
          <w:rFonts w:ascii="Verdana" w:eastAsia="Times New Roman" w:hAnsi="Verdana" w:cs="Arial"/>
          <w:b/>
          <w:color w:val="000000" w:themeColor="text1"/>
          <w:sz w:val="28"/>
          <w:szCs w:val="36"/>
          <w:lang w:val="ca-ES" w:eastAsia="es-ES"/>
        </w:rPr>
        <w:t xml:space="preserve"> a </w:t>
      </w:r>
      <w:proofErr w:type="spellStart"/>
      <w:r>
        <w:rPr>
          <w:rFonts w:ascii="Verdana" w:eastAsia="Times New Roman" w:hAnsi="Verdana" w:cs="Arial"/>
          <w:b/>
          <w:color w:val="000000" w:themeColor="text1"/>
          <w:sz w:val="28"/>
          <w:szCs w:val="36"/>
          <w:lang w:val="ca-ES" w:eastAsia="es-ES"/>
        </w:rPr>
        <w:t>Massachusetts</w:t>
      </w:r>
      <w:proofErr w:type="spellEnd"/>
    </w:p>
    <w:p w:rsidR="00060212" w:rsidRDefault="00060212" w:rsidP="00F70B00">
      <w:pPr>
        <w:pStyle w:val="Textindependent"/>
        <w:spacing w:line="360" w:lineRule="auto"/>
        <w:rPr>
          <w:rFonts w:ascii="Arial" w:hAnsi="Arial" w:cs="Arial"/>
          <w:lang w:val="ca-ES"/>
        </w:rPr>
      </w:pPr>
    </w:p>
    <w:p w:rsidR="00C93195" w:rsidRDefault="00416C9B" w:rsidP="00416C9B">
      <w:pPr>
        <w:spacing w:line="360" w:lineRule="auto"/>
        <w:jc w:val="both"/>
        <w:rPr>
          <w:rFonts w:ascii="Arial" w:hAnsi="Arial" w:cs="Arial"/>
          <w:color w:val="000000" w:themeColor="text1"/>
          <w:lang w:val="ca-ES"/>
        </w:rPr>
      </w:pPr>
      <w:r w:rsidRPr="00416C9B">
        <w:rPr>
          <w:rFonts w:ascii="Arial" w:hAnsi="Arial" w:cs="Arial"/>
          <w:color w:val="000000" w:themeColor="text1"/>
          <w:lang w:val="ca-ES"/>
        </w:rPr>
        <w:t xml:space="preserve">L’empresa </w:t>
      </w:r>
      <w:hyperlink r:id="rId8" w:history="1">
        <w:r w:rsidRPr="00275D85">
          <w:rPr>
            <w:rStyle w:val="Enlla"/>
            <w:rFonts w:ascii="Arial" w:hAnsi="Arial" w:cs="Arial"/>
            <w:lang w:val="ca-ES"/>
          </w:rPr>
          <w:t>Braingaze</w:t>
        </w:r>
      </w:hyperlink>
      <w:r w:rsidR="001C4347">
        <w:rPr>
          <w:rFonts w:ascii="Arial" w:hAnsi="Arial" w:cs="Arial"/>
          <w:color w:val="000000" w:themeColor="text1"/>
          <w:lang w:val="ca-ES"/>
        </w:rPr>
        <w:t>, ubicada a</w:t>
      </w:r>
      <w:r w:rsidRPr="00416C9B">
        <w:rPr>
          <w:rFonts w:ascii="Arial" w:hAnsi="Arial" w:cs="Arial"/>
          <w:color w:val="000000" w:themeColor="text1"/>
          <w:lang w:val="ca-ES"/>
        </w:rPr>
        <w:t xml:space="preserve">l parc </w:t>
      </w:r>
      <w:r w:rsidR="00424B40">
        <w:rPr>
          <w:rFonts w:ascii="Arial" w:hAnsi="Arial" w:cs="Arial"/>
          <w:color w:val="000000" w:themeColor="text1"/>
          <w:lang w:val="ca-ES"/>
        </w:rPr>
        <w:t>TecnoCampus</w:t>
      </w:r>
      <w:r w:rsidR="001C4347">
        <w:rPr>
          <w:rFonts w:ascii="Arial" w:hAnsi="Arial" w:cs="Arial"/>
          <w:color w:val="000000" w:themeColor="text1"/>
          <w:lang w:val="ca-ES"/>
        </w:rPr>
        <w:t>,</w:t>
      </w:r>
      <w:r w:rsidR="00424B40">
        <w:rPr>
          <w:rFonts w:ascii="Arial" w:hAnsi="Arial" w:cs="Arial"/>
          <w:color w:val="000000" w:themeColor="text1"/>
          <w:lang w:val="ca-ES"/>
        </w:rPr>
        <w:t xml:space="preserve"> participa</w:t>
      </w:r>
      <w:r w:rsidR="001C4347">
        <w:rPr>
          <w:rFonts w:ascii="Arial" w:hAnsi="Arial" w:cs="Arial"/>
          <w:color w:val="000000" w:themeColor="text1"/>
          <w:lang w:val="ca-ES"/>
        </w:rPr>
        <w:t xml:space="preserve"> aquesta setmana</w:t>
      </w:r>
      <w:r w:rsidR="00424B40">
        <w:rPr>
          <w:rFonts w:ascii="Arial" w:hAnsi="Arial" w:cs="Arial"/>
          <w:color w:val="000000" w:themeColor="text1"/>
          <w:lang w:val="ca-ES"/>
        </w:rPr>
        <w:t xml:space="preserve"> en la </w:t>
      </w:r>
      <w:proofErr w:type="spellStart"/>
      <w:r w:rsidR="00424B40">
        <w:rPr>
          <w:rFonts w:ascii="Arial" w:hAnsi="Arial" w:cs="Arial"/>
          <w:color w:val="000000" w:themeColor="text1"/>
          <w:lang w:val="ca-ES"/>
        </w:rPr>
        <w:t>Neurotech</w:t>
      </w:r>
      <w:proofErr w:type="spellEnd"/>
      <w:r w:rsidR="00424B40">
        <w:rPr>
          <w:rFonts w:ascii="Arial" w:hAnsi="Arial" w:cs="Arial"/>
          <w:color w:val="000000" w:themeColor="text1"/>
          <w:lang w:val="ca-ES"/>
        </w:rPr>
        <w:t xml:space="preserve"> </w:t>
      </w:r>
      <w:proofErr w:type="spellStart"/>
      <w:r w:rsidR="00424B40">
        <w:rPr>
          <w:rFonts w:ascii="Arial" w:hAnsi="Arial" w:cs="Arial"/>
          <w:color w:val="000000" w:themeColor="text1"/>
          <w:lang w:val="ca-ES"/>
        </w:rPr>
        <w:t>Investing</w:t>
      </w:r>
      <w:proofErr w:type="spellEnd"/>
      <w:r w:rsidR="00424B40">
        <w:rPr>
          <w:rFonts w:ascii="Arial" w:hAnsi="Arial" w:cs="Arial"/>
          <w:color w:val="000000" w:themeColor="text1"/>
          <w:lang w:val="ca-ES"/>
        </w:rPr>
        <w:t xml:space="preserve"> and </w:t>
      </w:r>
      <w:proofErr w:type="spellStart"/>
      <w:r w:rsidR="00424B40">
        <w:rPr>
          <w:rFonts w:ascii="Arial" w:hAnsi="Arial" w:cs="Arial"/>
          <w:color w:val="000000" w:themeColor="text1"/>
          <w:lang w:val="ca-ES"/>
        </w:rPr>
        <w:t>Partnering</w:t>
      </w:r>
      <w:proofErr w:type="spellEnd"/>
      <w:r w:rsidR="00424B40">
        <w:rPr>
          <w:rFonts w:ascii="Arial" w:hAnsi="Arial" w:cs="Arial"/>
          <w:color w:val="000000" w:themeColor="text1"/>
          <w:lang w:val="ca-ES"/>
        </w:rPr>
        <w:t xml:space="preserve"> </w:t>
      </w:r>
      <w:proofErr w:type="spellStart"/>
      <w:r w:rsidR="00424B40">
        <w:rPr>
          <w:rFonts w:ascii="Arial" w:hAnsi="Arial" w:cs="Arial"/>
          <w:color w:val="000000" w:themeColor="text1"/>
          <w:lang w:val="ca-ES"/>
        </w:rPr>
        <w:t>Conference</w:t>
      </w:r>
      <w:proofErr w:type="spellEnd"/>
      <w:r w:rsidR="00424B40">
        <w:rPr>
          <w:rFonts w:ascii="Arial" w:hAnsi="Arial" w:cs="Arial"/>
          <w:color w:val="000000" w:themeColor="text1"/>
          <w:lang w:val="ca-ES"/>
        </w:rPr>
        <w:t xml:space="preserve"> </w:t>
      </w:r>
      <w:r w:rsidRPr="00416C9B">
        <w:rPr>
          <w:rFonts w:ascii="Arial" w:hAnsi="Arial" w:cs="Arial"/>
          <w:color w:val="000000" w:themeColor="text1"/>
          <w:lang w:val="ca-ES"/>
        </w:rPr>
        <w:t>a Boston (</w:t>
      </w:r>
      <w:proofErr w:type="spellStart"/>
      <w:r w:rsidRPr="00416C9B">
        <w:rPr>
          <w:rFonts w:ascii="Arial" w:hAnsi="Arial" w:cs="Arial"/>
          <w:color w:val="000000" w:themeColor="text1"/>
          <w:lang w:val="ca-ES"/>
        </w:rPr>
        <w:t>Massachusetts</w:t>
      </w:r>
      <w:proofErr w:type="spellEnd"/>
      <w:r w:rsidRPr="00416C9B">
        <w:rPr>
          <w:rFonts w:ascii="Arial" w:hAnsi="Arial" w:cs="Arial"/>
          <w:color w:val="000000" w:themeColor="text1"/>
          <w:lang w:val="ca-ES"/>
        </w:rPr>
        <w:t>)</w:t>
      </w:r>
      <w:r w:rsidR="001C4347">
        <w:rPr>
          <w:rFonts w:ascii="Arial" w:hAnsi="Arial" w:cs="Arial"/>
          <w:color w:val="000000" w:themeColor="text1"/>
          <w:lang w:val="ca-ES"/>
        </w:rPr>
        <w:t>,</w:t>
      </w:r>
      <w:r w:rsidRPr="00416C9B">
        <w:rPr>
          <w:rFonts w:ascii="Arial" w:hAnsi="Arial" w:cs="Arial"/>
          <w:color w:val="000000" w:themeColor="text1"/>
          <w:lang w:val="ca-ES"/>
        </w:rPr>
        <w:t xml:space="preserve"> per presentar els seu projecte empresarial a fons d’inversió i fer </w:t>
      </w:r>
      <w:proofErr w:type="spellStart"/>
      <w:r w:rsidRPr="00416C9B">
        <w:rPr>
          <w:rFonts w:ascii="Arial" w:hAnsi="Arial" w:cs="Arial"/>
          <w:i/>
          <w:iCs/>
          <w:color w:val="000000" w:themeColor="text1"/>
          <w:lang w:val="ca-ES"/>
        </w:rPr>
        <w:t>networking</w:t>
      </w:r>
      <w:proofErr w:type="spellEnd"/>
      <w:r w:rsidRPr="00416C9B">
        <w:rPr>
          <w:rFonts w:ascii="Arial" w:hAnsi="Arial" w:cs="Arial"/>
          <w:color w:val="000000" w:themeColor="text1"/>
          <w:lang w:val="ca-ES"/>
        </w:rPr>
        <w:t xml:space="preserve"> amb empreses del sector de la salut. La </w:t>
      </w:r>
      <w:hyperlink r:id="rId9" w:history="1">
        <w:proofErr w:type="spellStart"/>
        <w:r w:rsidR="00424B40" w:rsidRPr="00D63355">
          <w:rPr>
            <w:rStyle w:val="Enlla"/>
            <w:rFonts w:ascii="Arial" w:hAnsi="Arial" w:cs="Arial"/>
            <w:lang w:val="ca-ES"/>
          </w:rPr>
          <w:t>Neurotech</w:t>
        </w:r>
        <w:proofErr w:type="spellEnd"/>
        <w:r w:rsidR="00424B40" w:rsidRPr="00D63355">
          <w:rPr>
            <w:rStyle w:val="Enlla"/>
            <w:rFonts w:ascii="Arial" w:hAnsi="Arial" w:cs="Arial"/>
            <w:lang w:val="ca-ES"/>
          </w:rPr>
          <w:t xml:space="preserve"> </w:t>
        </w:r>
        <w:proofErr w:type="spellStart"/>
        <w:r w:rsidR="00424B40" w:rsidRPr="00D63355">
          <w:rPr>
            <w:rStyle w:val="Enlla"/>
            <w:rFonts w:ascii="Arial" w:hAnsi="Arial" w:cs="Arial"/>
            <w:lang w:val="ca-ES"/>
          </w:rPr>
          <w:t>Investing</w:t>
        </w:r>
        <w:proofErr w:type="spellEnd"/>
        <w:r w:rsidR="00424B40" w:rsidRPr="00D63355">
          <w:rPr>
            <w:rStyle w:val="Enlla"/>
            <w:rFonts w:ascii="Arial" w:hAnsi="Arial" w:cs="Arial"/>
            <w:lang w:val="ca-ES"/>
          </w:rPr>
          <w:t xml:space="preserve"> and </w:t>
        </w:r>
        <w:proofErr w:type="spellStart"/>
        <w:r w:rsidR="00424B40" w:rsidRPr="00D63355">
          <w:rPr>
            <w:rStyle w:val="Enlla"/>
            <w:rFonts w:ascii="Arial" w:hAnsi="Arial" w:cs="Arial"/>
            <w:lang w:val="ca-ES"/>
          </w:rPr>
          <w:t>Partnering</w:t>
        </w:r>
        <w:proofErr w:type="spellEnd"/>
        <w:r w:rsidR="00424B40" w:rsidRPr="00D63355">
          <w:rPr>
            <w:rStyle w:val="Enlla"/>
            <w:rFonts w:ascii="Arial" w:hAnsi="Arial" w:cs="Arial"/>
            <w:lang w:val="ca-ES"/>
          </w:rPr>
          <w:t xml:space="preserve"> </w:t>
        </w:r>
        <w:proofErr w:type="spellStart"/>
        <w:r w:rsidR="00424B40" w:rsidRPr="00D63355">
          <w:rPr>
            <w:rStyle w:val="Enlla"/>
            <w:rFonts w:ascii="Arial" w:hAnsi="Arial" w:cs="Arial"/>
            <w:lang w:val="ca-ES"/>
          </w:rPr>
          <w:t>Conference</w:t>
        </w:r>
        <w:proofErr w:type="spellEnd"/>
      </w:hyperlink>
      <w:r w:rsidRPr="00416C9B">
        <w:rPr>
          <w:rFonts w:ascii="Arial" w:hAnsi="Arial" w:cs="Arial"/>
          <w:color w:val="000000" w:themeColor="text1"/>
          <w:lang w:val="ca-ES"/>
        </w:rPr>
        <w:t xml:space="preserve"> és</w:t>
      </w:r>
      <w:r w:rsidR="00C93195">
        <w:rPr>
          <w:rFonts w:ascii="Arial" w:hAnsi="Arial" w:cs="Arial"/>
          <w:color w:val="000000" w:themeColor="text1"/>
          <w:lang w:val="ca-ES"/>
        </w:rPr>
        <w:t xml:space="preserve"> la principal</w:t>
      </w:r>
      <w:r w:rsidR="00D63355">
        <w:rPr>
          <w:rFonts w:ascii="Arial" w:hAnsi="Arial" w:cs="Arial"/>
          <w:color w:val="000000" w:themeColor="text1"/>
          <w:lang w:val="ca-ES"/>
        </w:rPr>
        <w:t xml:space="preserve"> conferència de la indústria de la </w:t>
      </w:r>
      <w:proofErr w:type="spellStart"/>
      <w:r w:rsidR="00D63355">
        <w:rPr>
          <w:rFonts w:ascii="Arial" w:hAnsi="Arial" w:cs="Arial"/>
          <w:color w:val="000000" w:themeColor="text1"/>
          <w:lang w:val="ca-ES"/>
        </w:rPr>
        <w:t>neurotecnologia</w:t>
      </w:r>
      <w:proofErr w:type="spellEnd"/>
      <w:r w:rsidR="00D63355">
        <w:rPr>
          <w:rFonts w:ascii="Arial" w:hAnsi="Arial" w:cs="Arial"/>
          <w:color w:val="000000" w:themeColor="text1"/>
          <w:lang w:val="ca-ES"/>
        </w:rPr>
        <w:t>, incloent productes farmacèutics, dispositius mèdics i software de diagnosi per al cervell i el sistema nerviós.</w:t>
      </w:r>
    </w:p>
    <w:p w:rsidR="00416C9B" w:rsidRDefault="00416C9B" w:rsidP="00416C9B">
      <w:pPr>
        <w:spacing w:line="360" w:lineRule="auto"/>
        <w:jc w:val="both"/>
        <w:rPr>
          <w:rFonts w:ascii="Arial" w:hAnsi="Arial" w:cs="Arial"/>
          <w:color w:val="000000" w:themeColor="text1"/>
          <w:lang w:val="ca-ES"/>
        </w:rPr>
      </w:pPr>
      <w:r w:rsidRPr="00416C9B">
        <w:rPr>
          <w:rFonts w:ascii="Arial" w:hAnsi="Arial" w:cs="Arial"/>
          <w:color w:val="000000" w:themeColor="text1"/>
          <w:lang w:val="ca-ES"/>
        </w:rPr>
        <w:t xml:space="preserve">En total són </w:t>
      </w:r>
      <w:r w:rsidR="001C4347">
        <w:rPr>
          <w:rFonts w:ascii="Arial" w:hAnsi="Arial" w:cs="Arial"/>
          <w:color w:val="000000" w:themeColor="text1"/>
          <w:lang w:val="ca-ES"/>
        </w:rPr>
        <w:t>deu</w:t>
      </w:r>
      <w:r w:rsidRPr="00416C9B">
        <w:rPr>
          <w:rFonts w:ascii="Arial" w:hAnsi="Arial" w:cs="Arial"/>
          <w:color w:val="000000" w:themeColor="text1"/>
          <w:lang w:val="ca-ES"/>
        </w:rPr>
        <w:t xml:space="preserve"> les empreses catalanes que han viatjat fins a </w:t>
      </w:r>
      <w:proofErr w:type="spellStart"/>
      <w:r w:rsidRPr="00416C9B">
        <w:rPr>
          <w:rFonts w:ascii="Arial" w:hAnsi="Arial" w:cs="Arial"/>
          <w:color w:val="000000" w:themeColor="text1"/>
          <w:lang w:val="ca-ES"/>
        </w:rPr>
        <w:t>Massachusetts</w:t>
      </w:r>
      <w:proofErr w:type="spellEnd"/>
      <w:r w:rsidRPr="00416C9B">
        <w:rPr>
          <w:rFonts w:ascii="Arial" w:hAnsi="Arial" w:cs="Arial"/>
          <w:color w:val="000000" w:themeColor="text1"/>
          <w:lang w:val="ca-ES"/>
        </w:rPr>
        <w:t>, des del dilluns</w:t>
      </w:r>
      <w:r w:rsidR="00275D85">
        <w:rPr>
          <w:rFonts w:ascii="Arial" w:hAnsi="Arial" w:cs="Arial"/>
          <w:color w:val="000000" w:themeColor="text1"/>
          <w:lang w:val="ca-ES"/>
        </w:rPr>
        <w:t xml:space="preserve"> 4</w:t>
      </w:r>
      <w:r w:rsidRPr="00416C9B">
        <w:rPr>
          <w:rFonts w:ascii="Arial" w:hAnsi="Arial" w:cs="Arial"/>
          <w:color w:val="000000" w:themeColor="text1"/>
          <w:lang w:val="ca-ES"/>
        </w:rPr>
        <w:t xml:space="preserve"> fins al divendres 8 d’abril, per participar en una missió empresarial amb l’objectiu de buscar noves oportunitats de negoci relacionades amb l’àmbit </w:t>
      </w:r>
      <w:r w:rsidRPr="00416C9B">
        <w:rPr>
          <w:rFonts w:ascii="Arial" w:hAnsi="Arial" w:cs="Arial"/>
          <w:i/>
          <w:iCs/>
          <w:color w:val="000000" w:themeColor="text1"/>
          <w:lang w:val="ca-ES"/>
        </w:rPr>
        <w:t xml:space="preserve">digital </w:t>
      </w:r>
      <w:proofErr w:type="spellStart"/>
      <w:r w:rsidRPr="00416C9B">
        <w:rPr>
          <w:rFonts w:ascii="Arial" w:hAnsi="Arial" w:cs="Arial"/>
          <w:i/>
          <w:iCs/>
          <w:color w:val="000000" w:themeColor="text1"/>
          <w:lang w:val="ca-ES"/>
        </w:rPr>
        <w:t>health</w:t>
      </w:r>
      <w:proofErr w:type="spellEnd"/>
      <w:r w:rsidRPr="00416C9B">
        <w:rPr>
          <w:rFonts w:ascii="Arial" w:hAnsi="Arial" w:cs="Arial"/>
          <w:color w:val="000000" w:themeColor="text1"/>
          <w:lang w:val="ca-ES"/>
        </w:rPr>
        <w:t xml:space="preserve"> i el </w:t>
      </w:r>
      <w:proofErr w:type="spellStart"/>
      <w:r w:rsidRPr="00416C9B">
        <w:rPr>
          <w:rFonts w:ascii="Arial" w:hAnsi="Arial" w:cs="Arial"/>
          <w:i/>
          <w:iCs/>
          <w:color w:val="000000" w:themeColor="text1"/>
          <w:lang w:val="ca-ES"/>
        </w:rPr>
        <w:t>big</w:t>
      </w:r>
      <w:proofErr w:type="spellEnd"/>
      <w:r w:rsidRPr="00416C9B">
        <w:rPr>
          <w:rFonts w:ascii="Arial" w:hAnsi="Arial" w:cs="Arial"/>
          <w:i/>
          <w:iCs/>
          <w:color w:val="000000" w:themeColor="text1"/>
          <w:lang w:val="ca-ES"/>
        </w:rPr>
        <w:t xml:space="preserve"> data </w:t>
      </w:r>
      <w:r w:rsidRPr="00416C9B">
        <w:rPr>
          <w:rFonts w:ascii="Arial" w:hAnsi="Arial" w:cs="Arial"/>
          <w:color w:val="000000" w:themeColor="text1"/>
          <w:lang w:val="ca-ES"/>
        </w:rPr>
        <w:t xml:space="preserve">aplicat a les ciències de la vida. Aquesta missió l’organitza la Generalitat de Catalunya a través </w:t>
      </w:r>
      <w:proofErr w:type="spellStart"/>
      <w:r w:rsidRPr="00416C9B">
        <w:rPr>
          <w:rFonts w:ascii="Arial" w:hAnsi="Arial" w:cs="Arial"/>
          <w:color w:val="000000" w:themeColor="text1"/>
          <w:lang w:val="ca-ES"/>
        </w:rPr>
        <w:t>d’</w:t>
      </w:r>
      <w:r w:rsidR="001C4347">
        <w:rPr>
          <w:rFonts w:ascii="Arial" w:hAnsi="Arial" w:cs="Arial"/>
          <w:color w:val="000000" w:themeColor="text1"/>
          <w:lang w:val="ca-ES"/>
        </w:rPr>
        <w:t>ACCIÓ</w:t>
      </w:r>
      <w:proofErr w:type="spellEnd"/>
      <w:r w:rsidRPr="00416C9B">
        <w:rPr>
          <w:rFonts w:ascii="Arial" w:hAnsi="Arial" w:cs="Arial"/>
          <w:color w:val="000000" w:themeColor="text1"/>
          <w:lang w:val="ca-ES"/>
        </w:rPr>
        <w:t xml:space="preserve">, l’agència per a la competitivitat de l’empresa, i </w:t>
      </w:r>
      <w:proofErr w:type="spellStart"/>
      <w:r w:rsidRPr="00416C9B">
        <w:rPr>
          <w:rFonts w:ascii="Arial" w:hAnsi="Arial" w:cs="Arial"/>
          <w:color w:val="000000" w:themeColor="text1"/>
          <w:lang w:val="ca-ES"/>
        </w:rPr>
        <w:t>Biocat</w:t>
      </w:r>
      <w:proofErr w:type="spellEnd"/>
      <w:r w:rsidRPr="00416C9B">
        <w:rPr>
          <w:rFonts w:ascii="Arial" w:hAnsi="Arial" w:cs="Arial"/>
          <w:color w:val="000000" w:themeColor="text1"/>
          <w:lang w:val="ca-ES"/>
        </w:rPr>
        <w:t xml:space="preserve">, l’entitat que coordina i promou el sector de les ciències de la vida i de la salut a Catalunya. </w:t>
      </w:r>
    </w:p>
    <w:p w:rsidR="00275D85" w:rsidRPr="00416C9B" w:rsidRDefault="00275D85" w:rsidP="00275D85">
      <w:pPr>
        <w:spacing w:line="360" w:lineRule="auto"/>
        <w:rPr>
          <w:rFonts w:ascii="Arial" w:hAnsi="Arial" w:cs="Arial"/>
          <w:color w:val="000000" w:themeColor="text1"/>
          <w:lang w:val="ca-ES"/>
        </w:rPr>
      </w:pPr>
      <w:r>
        <w:rPr>
          <w:rFonts w:ascii="Arial" w:hAnsi="Arial" w:cs="Arial"/>
          <w:color w:val="000000" w:themeColor="text1"/>
          <w:lang w:val="ca-ES"/>
        </w:rPr>
        <w:t xml:space="preserve">Les altres empreses que han participat en aquesta missió empresarial són </w:t>
      </w:r>
      <w:proofErr w:type="spellStart"/>
      <w:r>
        <w:rPr>
          <w:rFonts w:ascii="Arial" w:hAnsi="Arial" w:cs="Arial"/>
          <w:color w:val="000000" w:themeColor="text1"/>
          <w:lang w:val="ca-ES"/>
        </w:rPr>
        <w:t>FractalMed</w:t>
      </w:r>
      <w:proofErr w:type="spellEnd"/>
      <w:r>
        <w:rPr>
          <w:rFonts w:ascii="Arial" w:hAnsi="Arial" w:cs="Arial"/>
          <w:color w:val="000000" w:themeColor="text1"/>
          <w:lang w:val="ca-ES"/>
        </w:rPr>
        <w:t xml:space="preserve">, </w:t>
      </w:r>
      <w:proofErr w:type="spellStart"/>
      <w:r>
        <w:rPr>
          <w:rFonts w:ascii="Arial" w:hAnsi="Arial" w:cs="Arial"/>
          <w:color w:val="000000" w:themeColor="text1"/>
          <w:lang w:val="ca-ES"/>
        </w:rPr>
        <w:t>Mind</w:t>
      </w:r>
      <w:proofErr w:type="spellEnd"/>
      <w:r>
        <w:rPr>
          <w:rFonts w:ascii="Arial" w:hAnsi="Arial" w:cs="Arial"/>
          <w:color w:val="000000" w:themeColor="text1"/>
          <w:lang w:val="ca-ES"/>
        </w:rPr>
        <w:t xml:space="preserve"> </w:t>
      </w:r>
      <w:proofErr w:type="spellStart"/>
      <w:r>
        <w:rPr>
          <w:rFonts w:ascii="Arial" w:hAnsi="Arial" w:cs="Arial"/>
          <w:color w:val="000000" w:themeColor="text1"/>
          <w:lang w:val="ca-ES"/>
        </w:rPr>
        <w:t>the</w:t>
      </w:r>
      <w:proofErr w:type="spellEnd"/>
      <w:r>
        <w:rPr>
          <w:rFonts w:ascii="Arial" w:hAnsi="Arial" w:cs="Arial"/>
          <w:color w:val="000000" w:themeColor="text1"/>
          <w:lang w:val="ca-ES"/>
        </w:rPr>
        <w:t xml:space="preserve"> Byte, </w:t>
      </w:r>
      <w:proofErr w:type="spellStart"/>
      <w:r>
        <w:rPr>
          <w:rFonts w:ascii="Arial" w:hAnsi="Arial" w:cs="Arial"/>
          <w:color w:val="000000" w:themeColor="text1"/>
          <w:lang w:val="ca-ES"/>
        </w:rPr>
        <w:t>Mint</w:t>
      </w:r>
      <w:proofErr w:type="spellEnd"/>
      <w:r>
        <w:rPr>
          <w:rFonts w:ascii="Arial" w:hAnsi="Arial" w:cs="Arial"/>
          <w:color w:val="000000" w:themeColor="text1"/>
          <w:lang w:val="ca-ES"/>
        </w:rPr>
        <w:t xml:space="preserve"> </w:t>
      </w:r>
      <w:proofErr w:type="spellStart"/>
      <w:r>
        <w:rPr>
          <w:rFonts w:ascii="Arial" w:hAnsi="Arial" w:cs="Arial"/>
          <w:color w:val="000000" w:themeColor="text1"/>
          <w:lang w:val="ca-ES"/>
        </w:rPr>
        <w:t>Labs</w:t>
      </w:r>
      <w:proofErr w:type="spellEnd"/>
      <w:r>
        <w:rPr>
          <w:rFonts w:ascii="Arial" w:hAnsi="Arial" w:cs="Arial"/>
          <w:color w:val="000000" w:themeColor="text1"/>
          <w:lang w:val="ca-ES"/>
        </w:rPr>
        <w:t xml:space="preserve">, </w:t>
      </w:r>
      <w:proofErr w:type="spellStart"/>
      <w:r>
        <w:rPr>
          <w:rFonts w:ascii="Arial" w:hAnsi="Arial" w:cs="Arial"/>
          <w:color w:val="000000" w:themeColor="text1"/>
          <w:lang w:val="ca-ES"/>
        </w:rPr>
        <w:t>Sequentia</w:t>
      </w:r>
      <w:proofErr w:type="spellEnd"/>
      <w:r>
        <w:rPr>
          <w:rFonts w:ascii="Arial" w:hAnsi="Arial" w:cs="Arial"/>
          <w:color w:val="000000" w:themeColor="text1"/>
          <w:lang w:val="ca-ES"/>
        </w:rPr>
        <w:t xml:space="preserve">, </w:t>
      </w:r>
      <w:proofErr w:type="spellStart"/>
      <w:r>
        <w:rPr>
          <w:rFonts w:ascii="Arial" w:hAnsi="Arial" w:cs="Arial"/>
          <w:color w:val="000000" w:themeColor="text1"/>
          <w:lang w:val="ca-ES"/>
        </w:rPr>
        <w:t>Made</w:t>
      </w:r>
      <w:proofErr w:type="spellEnd"/>
      <w:r>
        <w:rPr>
          <w:rFonts w:ascii="Arial" w:hAnsi="Arial" w:cs="Arial"/>
          <w:color w:val="000000" w:themeColor="text1"/>
          <w:lang w:val="ca-ES"/>
        </w:rPr>
        <w:t xml:space="preserve"> of </w:t>
      </w:r>
      <w:proofErr w:type="spellStart"/>
      <w:r>
        <w:rPr>
          <w:rFonts w:ascii="Arial" w:hAnsi="Arial" w:cs="Arial"/>
          <w:color w:val="000000" w:themeColor="text1"/>
          <w:lang w:val="ca-ES"/>
        </w:rPr>
        <w:t>Genes</w:t>
      </w:r>
      <w:proofErr w:type="spellEnd"/>
      <w:r>
        <w:rPr>
          <w:rFonts w:ascii="Arial" w:hAnsi="Arial" w:cs="Arial"/>
          <w:color w:val="000000" w:themeColor="text1"/>
          <w:lang w:val="ca-ES"/>
        </w:rPr>
        <w:t xml:space="preserve">, </w:t>
      </w:r>
      <w:proofErr w:type="spellStart"/>
      <w:r>
        <w:rPr>
          <w:rFonts w:ascii="Arial" w:hAnsi="Arial" w:cs="Arial"/>
          <w:color w:val="000000" w:themeColor="text1"/>
          <w:lang w:val="ca-ES"/>
        </w:rPr>
        <w:t>OpenTrends</w:t>
      </w:r>
      <w:proofErr w:type="spellEnd"/>
      <w:r>
        <w:rPr>
          <w:rFonts w:ascii="Arial" w:hAnsi="Arial" w:cs="Arial"/>
          <w:color w:val="000000" w:themeColor="text1"/>
          <w:lang w:val="ca-ES"/>
        </w:rPr>
        <w:t xml:space="preserve">, </w:t>
      </w:r>
      <w:proofErr w:type="spellStart"/>
      <w:r>
        <w:rPr>
          <w:rFonts w:ascii="Arial" w:hAnsi="Arial" w:cs="Arial"/>
          <w:color w:val="000000" w:themeColor="text1"/>
          <w:lang w:val="ca-ES"/>
        </w:rPr>
        <w:t>Dinamon</w:t>
      </w:r>
      <w:proofErr w:type="spellEnd"/>
      <w:r>
        <w:rPr>
          <w:rFonts w:ascii="Arial" w:hAnsi="Arial" w:cs="Arial"/>
          <w:color w:val="000000" w:themeColor="text1"/>
          <w:lang w:val="ca-ES"/>
        </w:rPr>
        <w:t xml:space="preserve">, </w:t>
      </w:r>
      <w:proofErr w:type="spellStart"/>
      <w:r>
        <w:rPr>
          <w:rFonts w:ascii="Arial" w:hAnsi="Arial" w:cs="Arial"/>
          <w:color w:val="000000" w:themeColor="text1"/>
          <w:lang w:val="ca-ES"/>
        </w:rPr>
        <w:t>Clinical</w:t>
      </w:r>
      <w:proofErr w:type="spellEnd"/>
      <w:r>
        <w:rPr>
          <w:rFonts w:ascii="Arial" w:hAnsi="Arial" w:cs="Arial"/>
          <w:color w:val="000000" w:themeColor="text1"/>
          <w:lang w:val="ca-ES"/>
        </w:rPr>
        <w:t xml:space="preserve"> Document </w:t>
      </w:r>
      <w:proofErr w:type="spellStart"/>
      <w:r>
        <w:rPr>
          <w:rFonts w:ascii="Arial" w:hAnsi="Arial" w:cs="Arial"/>
          <w:color w:val="000000" w:themeColor="text1"/>
          <w:lang w:val="ca-ES"/>
        </w:rPr>
        <w:t>Engineering</w:t>
      </w:r>
      <w:proofErr w:type="spellEnd"/>
      <w:r>
        <w:rPr>
          <w:rFonts w:ascii="Arial" w:hAnsi="Arial" w:cs="Arial"/>
          <w:color w:val="000000" w:themeColor="text1"/>
          <w:lang w:val="ca-ES"/>
        </w:rPr>
        <w:t xml:space="preserve"> i Health </w:t>
      </w:r>
      <w:proofErr w:type="spellStart"/>
      <w:r>
        <w:rPr>
          <w:rFonts w:ascii="Arial" w:hAnsi="Arial" w:cs="Arial"/>
          <w:color w:val="000000" w:themeColor="text1"/>
          <w:lang w:val="ca-ES"/>
        </w:rPr>
        <w:t>App</w:t>
      </w:r>
      <w:proofErr w:type="spellEnd"/>
      <w:r>
        <w:rPr>
          <w:rFonts w:ascii="Arial" w:hAnsi="Arial" w:cs="Arial"/>
          <w:color w:val="000000" w:themeColor="text1"/>
          <w:lang w:val="ca-ES"/>
        </w:rPr>
        <w:t xml:space="preserve">. </w:t>
      </w:r>
      <w:proofErr w:type="spellStart"/>
      <w:r w:rsidRPr="00416C9B">
        <w:rPr>
          <w:rFonts w:ascii="Arial" w:hAnsi="Arial" w:cs="Arial"/>
          <w:color w:val="000000" w:themeColor="text1"/>
          <w:lang w:val="ca-ES"/>
        </w:rPr>
        <w:lastRenderedPageBreak/>
        <w:t>Mint</w:t>
      </w:r>
      <w:proofErr w:type="spellEnd"/>
      <w:r w:rsidRPr="00416C9B">
        <w:rPr>
          <w:rFonts w:ascii="Arial" w:hAnsi="Arial" w:cs="Arial"/>
          <w:color w:val="000000" w:themeColor="text1"/>
          <w:lang w:val="ca-ES"/>
        </w:rPr>
        <w:t xml:space="preserve"> </w:t>
      </w:r>
      <w:proofErr w:type="spellStart"/>
      <w:r w:rsidRPr="00416C9B">
        <w:rPr>
          <w:rFonts w:ascii="Arial" w:hAnsi="Arial" w:cs="Arial"/>
          <w:color w:val="000000" w:themeColor="text1"/>
          <w:lang w:val="ca-ES"/>
        </w:rPr>
        <w:t>Labs</w:t>
      </w:r>
      <w:proofErr w:type="spellEnd"/>
      <w:r>
        <w:rPr>
          <w:rFonts w:ascii="Arial" w:hAnsi="Arial" w:cs="Arial"/>
          <w:color w:val="000000" w:themeColor="text1"/>
          <w:lang w:val="ca-ES"/>
        </w:rPr>
        <w:t xml:space="preserve">, que ofereix </w:t>
      </w:r>
      <w:r w:rsidRPr="00416C9B">
        <w:rPr>
          <w:rFonts w:ascii="Arial" w:hAnsi="Arial" w:cs="Arial"/>
          <w:color w:val="000000" w:themeColor="text1"/>
          <w:lang w:val="ca-ES"/>
        </w:rPr>
        <w:t>una plataforma remota de visualització i anàlisi avançada d’imatges</w:t>
      </w:r>
      <w:r w:rsidR="00DF1FCD">
        <w:rPr>
          <w:rFonts w:ascii="Arial" w:hAnsi="Arial" w:cs="Arial"/>
          <w:color w:val="000000" w:themeColor="text1"/>
          <w:lang w:val="ca-ES"/>
        </w:rPr>
        <w:t xml:space="preserve"> especialitzada en el sector de la salut</w:t>
      </w:r>
      <w:r>
        <w:rPr>
          <w:rFonts w:ascii="Arial" w:hAnsi="Arial" w:cs="Arial"/>
          <w:color w:val="000000" w:themeColor="text1"/>
          <w:lang w:val="ca-ES"/>
        </w:rPr>
        <w:t>,</w:t>
      </w:r>
      <w:r w:rsidRPr="00416C9B">
        <w:rPr>
          <w:rFonts w:ascii="Arial" w:hAnsi="Arial" w:cs="Arial"/>
          <w:color w:val="000000" w:themeColor="text1"/>
          <w:lang w:val="ca-ES"/>
        </w:rPr>
        <w:t xml:space="preserve"> va guanyar els Premis </w:t>
      </w:r>
      <w:proofErr w:type="spellStart"/>
      <w:r w:rsidRPr="00416C9B">
        <w:rPr>
          <w:rFonts w:ascii="Arial" w:hAnsi="Arial" w:cs="Arial"/>
          <w:color w:val="000000" w:themeColor="text1"/>
          <w:lang w:val="ca-ES"/>
        </w:rPr>
        <w:t>Creatic</w:t>
      </w:r>
      <w:proofErr w:type="spellEnd"/>
      <w:r w:rsidRPr="00416C9B">
        <w:rPr>
          <w:rFonts w:ascii="Arial" w:hAnsi="Arial" w:cs="Arial"/>
          <w:color w:val="000000" w:themeColor="text1"/>
          <w:lang w:val="ca-ES"/>
        </w:rPr>
        <w:t xml:space="preserve"> l’any 2013</w:t>
      </w:r>
      <w:r w:rsidR="001C4347">
        <w:rPr>
          <w:rFonts w:ascii="Arial" w:hAnsi="Arial" w:cs="Arial"/>
          <w:color w:val="000000" w:themeColor="text1"/>
          <w:lang w:val="ca-ES"/>
        </w:rPr>
        <w:t>.</w:t>
      </w:r>
      <w:r w:rsidRPr="00416C9B">
        <w:rPr>
          <w:rFonts w:ascii="Arial" w:hAnsi="Arial" w:cs="Arial"/>
          <w:color w:val="000000" w:themeColor="text1"/>
          <w:lang w:val="ca-ES"/>
        </w:rPr>
        <w:t xml:space="preserve"> </w:t>
      </w:r>
    </w:p>
    <w:p w:rsidR="00416C9B" w:rsidRPr="00416C9B" w:rsidRDefault="00416C9B" w:rsidP="00416C9B">
      <w:pPr>
        <w:spacing w:line="360" w:lineRule="auto"/>
        <w:jc w:val="both"/>
        <w:rPr>
          <w:rFonts w:ascii="Arial" w:hAnsi="Arial" w:cs="Arial"/>
          <w:color w:val="000000" w:themeColor="text1"/>
          <w:lang w:val="ca-ES"/>
        </w:rPr>
      </w:pPr>
      <w:r w:rsidRPr="00416C9B">
        <w:rPr>
          <w:rFonts w:ascii="Arial" w:hAnsi="Arial" w:cs="Arial"/>
          <w:color w:val="000000" w:themeColor="text1"/>
          <w:lang w:val="ca-ES"/>
        </w:rPr>
        <w:t xml:space="preserve">La participació de Braingaze, empresa fundada al 2013 per Laszlo Bax i Hans Super al TecnoCampus, s’emmarca dins del </w:t>
      </w:r>
      <w:r w:rsidR="00275D85">
        <w:rPr>
          <w:rFonts w:ascii="Arial" w:hAnsi="Arial" w:cs="Arial"/>
          <w:color w:val="000000" w:themeColor="text1"/>
          <w:lang w:val="ca-ES"/>
        </w:rPr>
        <w:t>programari que ha</w:t>
      </w:r>
      <w:r w:rsidRPr="00416C9B">
        <w:rPr>
          <w:rFonts w:ascii="Arial" w:hAnsi="Arial" w:cs="Arial"/>
          <w:color w:val="000000" w:themeColor="text1"/>
          <w:lang w:val="ca-ES"/>
        </w:rPr>
        <w:t xml:space="preserve"> desenvolupat</w:t>
      </w:r>
      <w:r w:rsidR="00DF1FCD">
        <w:rPr>
          <w:rFonts w:ascii="Arial" w:hAnsi="Arial" w:cs="Arial"/>
          <w:color w:val="000000" w:themeColor="text1"/>
          <w:lang w:val="ca-ES"/>
        </w:rPr>
        <w:t xml:space="preserve"> l’empresa</w:t>
      </w:r>
      <w:r w:rsidRPr="00416C9B">
        <w:rPr>
          <w:rFonts w:ascii="Arial" w:hAnsi="Arial" w:cs="Arial"/>
          <w:color w:val="000000" w:themeColor="text1"/>
          <w:lang w:val="ca-ES"/>
        </w:rPr>
        <w:t xml:space="preserve"> per optimitzar el diagnòstic de problemes relacionats amb l’atenció i</w:t>
      </w:r>
      <w:r w:rsidR="00275D85">
        <w:rPr>
          <w:rFonts w:ascii="Arial" w:hAnsi="Arial" w:cs="Arial"/>
          <w:color w:val="000000" w:themeColor="text1"/>
          <w:lang w:val="ca-ES"/>
        </w:rPr>
        <w:t xml:space="preserve"> la p</w:t>
      </w:r>
      <w:r w:rsidRPr="00416C9B">
        <w:rPr>
          <w:rFonts w:ascii="Arial" w:hAnsi="Arial" w:cs="Arial"/>
          <w:color w:val="000000" w:themeColor="text1"/>
          <w:lang w:val="ca-ES"/>
        </w:rPr>
        <w:t xml:space="preserve">ercepció, com el Trastorn per Dèficit d’Atenció amb Hiperactivitat (TDAH). Aquest mètode ha estat </w:t>
      </w:r>
      <w:r w:rsidR="00DF1FCD">
        <w:rPr>
          <w:rFonts w:ascii="Arial" w:hAnsi="Arial" w:cs="Arial"/>
          <w:color w:val="000000" w:themeColor="text1"/>
          <w:lang w:val="ca-ES"/>
        </w:rPr>
        <w:t>creat</w:t>
      </w:r>
      <w:r w:rsidRPr="00416C9B">
        <w:rPr>
          <w:rFonts w:ascii="Arial" w:hAnsi="Arial" w:cs="Arial"/>
          <w:color w:val="000000" w:themeColor="text1"/>
          <w:lang w:val="ca-ES"/>
        </w:rPr>
        <w:t xml:space="preserve"> mitjançant la tecnologia </w:t>
      </w:r>
      <w:proofErr w:type="spellStart"/>
      <w:r w:rsidRPr="00416C9B">
        <w:rPr>
          <w:rFonts w:ascii="Arial" w:hAnsi="Arial" w:cs="Arial"/>
          <w:i/>
          <w:iCs/>
          <w:color w:val="000000" w:themeColor="text1"/>
          <w:lang w:val="ca-ES"/>
        </w:rPr>
        <w:t>eye</w:t>
      </w:r>
      <w:proofErr w:type="spellEnd"/>
      <w:r w:rsidRPr="00416C9B">
        <w:rPr>
          <w:rFonts w:ascii="Arial" w:hAnsi="Arial" w:cs="Arial"/>
          <w:i/>
          <w:iCs/>
          <w:color w:val="000000" w:themeColor="text1"/>
          <w:lang w:val="ca-ES"/>
        </w:rPr>
        <w:t xml:space="preserve"> </w:t>
      </w:r>
      <w:proofErr w:type="spellStart"/>
      <w:r w:rsidRPr="00416C9B">
        <w:rPr>
          <w:rFonts w:ascii="Arial" w:hAnsi="Arial" w:cs="Arial"/>
          <w:i/>
          <w:iCs/>
          <w:color w:val="000000" w:themeColor="text1"/>
          <w:lang w:val="ca-ES"/>
        </w:rPr>
        <w:t>tracking</w:t>
      </w:r>
      <w:proofErr w:type="spellEnd"/>
      <w:r w:rsidRPr="00416C9B">
        <w:rPr>
          <w:rFonts w:ascii="Arial" w:hAnsi="Arial" w:cs="Arial"/>
          <w:color w:val="000000" w:themeColor="text1"/>
          <w:lang w:val="ca-ES"/>
        </w:rPr>
        <w:t>, que es basa en el descobriment de la capacitat de predicció dels petits moviments dels ulls com a marcador per al processament visual cognitiu.</w:t>
      </w:r>
      <w:r w:rsidR="004248A2">
        <w:rPr>
          <w:rFonts w:ascii="Arial" w:hAnsi="Arial" w:cs="Arial"/>
          <w:color w:val="000000" w:themeColor="text1"/>
          <w:lang w:val="ca-ES"/>
        </w:rPr>
        <w:t xml:space="preserve"> Laszlo Bax, cofundador de l’empresa, explica l’objectiu de participar en aquesta missió és “conèixer la realitat del món de l’emprenedoria del sector de la ciència de Boston, ja que és un punt de referència a nivell mundial, i parlar amb potencials inversors”. </w:t>
      </w:r>
    </w:p>
    <w:p w:rsidR="00956756" w:rsidRPr="00416C9B" w:rsidRDefault="00416C9B" w:rsidP="00416C9B">
      <w:pPr>
        <w:spacing w:line="360" w:lineRule="auto"/>
        <w:jc w:val="both"/>
        <w:rPr>
          <w:rFonts w:ascii="Arial" w:hAnsi="Arial" w:cs="Arial"/>
          <w:color w:val="000000" w:themeColor="text1"/>
          <w:lang w:val="ca-ES"/>
        </w:rPr>
      </w:pPr>
      <w:r w:rsidRPr="00416C9B">
        <w:rPr>
          <w:rFonts w:ascii="Arial" w:hAnsi="Arial" w:cs="Arial"/>
          <w:color w:val="000000" w:themeColor="text1"/>
          <w:lang w:val="ca-ES"/>
        </w:rPr>
        <w:t>Els principals objectius de Braingaze per</w:t>
      </w:r>
      <w:r w:rsidR="00275D85">
        <w:rPr>
          <w:rFonts w:ascii="Arial" w:hAnsi="Arial" w:cs="Arial"/>
          <w:color w:val="000000" w:themeColor="text1"/>
          <w:lang w:val="ca-ES"/>
        </w:rPr>
        <w:t xml:space="preserve"> a aquest 2016 són</w:t>
      </w:r>
      <w:r w:rsidRPr="00416C9B">
        <w:rPr>
          <w:rFonts w:ascii="Arial" w:hAnsi="Arial" w:cs="Arial"/>
          <w:color w:val="000000" w:themeColor="text1"/>
          <w:lang w:val="ca-ES"/>
        </w:rPr>
        <w:t xml:space="preserve"> comercialitzar el producte i, sobretot, aconseguir finançament. En aquest sentit,  l’empresa participarà en un</w:t>
      </w:r>
      <w:r w:rsidR="00275D85">
        <w:rPr>
          <w:rFonts w:ascii="Arial" w:hAnsi="Arial" w:cs="Arial"/>
          <w:color w:val="000000" w:themeColor="text1"/>
          <w:lang w:val="ca-ES"/>
        </w:rPr>
        <w:t xml:space="preserve"> altre</w:t>
      </w:r>
      <w:r w:rsidRPr="00416C9B">
        <w:rPr>
          <w:rFonts w:ascii="Arial" w:hAnsi="Arial" w:cs="Arial"/>
          <w:color w:val="000000" w:themeColor="text1"/>
          <w:lang w:val="ca-ES"/>
        </w:rPr>
        <w:t xml:space="preserve"> acte</w:t>
      </w:r>
      <w:r w:rsidR="001C4347">
        <w:rPr>
          <w:rFonts w:ascii="Arial" w:hAnsi="Arial" w:cs="Arial"/>
          <w:color w:val="000000" w:themeColor="text1"/>
          <w:lang w:val="ca-ES"/>
        </w:rPr>
        <w:t xml:space="preserve"> organitzat per ACCIÓ</w:t>
      </w:r>
      <w:r w:rsidRPr="00416C9B">
        <w:rPr>
          <w:rFonts w:ascii="Arial" w:hAnsi="Arial" w:cs="Arial"/>
          <w:color w:val="000000" w:themeColor="text1"/>
          <w:lang w:val="ca-ES"/>
        </w:rPr>
        <w:t xml:space="preserve"> a </w:t>
      </w:r>
      <w:proofErr w:type="spellStart"/>
      <w:r w:rsidRPr="00416C9B">
        <w:rPr>
          <w:rFonts w:ascii="Arial" w:hAnsi="Arial" w:cs="Arial"/>
          <w:color w:val="000000" w:themeColor="text1"/>
          <w:lang w:val="ca-ES"/>
        </w:rPr>
        <w:t>Massachusetts</w:t>
      </w:r>
      <w:proofErr w:type="spellEnd"/>
      <w:r w:rsidRPr="00416C9B">
        <w:rPr>
          <w:rFonts w:ascii="Arial" w:hAnsi="Arial" w:cs="Arial"/>
          <w:color w:val="000000" w:themeColor="text1"/>
          <w:lang w:val="ca-ES"/>
        </w:rPr>
        <w:t>, un dels estats amb els índex d’innovació més alts dels Estats Units, on podrà presentar el seu projecte a fons d’inversió americans i aconseguir nous socis comercials</w:t>
      </w:r>
      <w:r w:rsidR="00DF1FCD">
        <w:rPr>
          <w:rFonts w:ascii="Arial" w:hAnsi="Arial" w:cs="Arial"/>
          <w:color w:val="000000" w:themeColor="text1"/>
          <w:lang w:val="ca-ES"/>
        </w:rPr>
        <w:t xml:space="preserve"> per internacionalitzar la seva tecnologia</w:t>
      </w:r>
      <w:r w:rsidRPr="00416C9B">
        <w:rPr>
          <w:rFonts w:ascii="Arial" w:hAnsi="Arial" w:cs="Arial"/>
          <w:color w:val="000000" w:themeColor="text1"/>
          <w:lang w:val="ca-ES"/>
        </w:rPr>
        <w:t>.</w:t>
      </w:r>
      <w:r w:rsidR="00956756">
        <w:rPr>
          <w:rFonts w:ascii="Arial" w:hAnsi="Arial" w:cs="Arial"/>
          <w:color w:val="000000" w:themeColor="text1"/>
          <w:lang w:val="ca-ES"/>
        </w:rPr>
        <w:t xml:space="preserve"> </w:t>
      </w:r>
      <w:r w:rsidR="00DF1FCD">
        <w:rPr>
          <w:rFonts w:ascii="Arial" w:hAnsi="Arial" w:cs="Arial"/>
          <w:color w:val="000000" w:themeColor="text1"/>
          <w:lang w:val="ca-ES"/>
        </w:rPr>
        <w:t xml:space="preserve">A més, l’empresa participa en l’edició </w:t>
      </w:r>
      <w:proofErr w:type="spellStart"/>
      <w:r w:rsidR="00DF1FCD">
        <w:rPr>
          <w:rFonts w:ascii="Arial" w:hAnsi="Arial" w:cs="Arial"/>
          <w:color w:val="000000" w:themeColor="text1"/>
          <w:lang w:val="ca-ES"/>
        </w:rPr>
        <w:t>d’enguany</w:t>
      </w:r>
      <w:proofErr w:type="spellEnd"/>
      <w:r w:rsidR="00DF1FCD">
        <w:rPr>
          <w:rFonts w:ascii="Arial" w:hAnsi="Arial" w:cs="Arial"/>
          <w:color w:val="000000" w:themeColor="text1"/>
          <w:lang w:val="ca-ES"/>
        </w:rPr>
        <w:t xml:space="preserve"> del </w:t>
      </w:r>
      <w:r w:rsidR="00DF1FCD" w:rsidRPr="00DF1FCD">
        <w:rPr>
          <w:rFonts w:ascii="Arial" w:hAnsi="Arial" w:cs="Arial"/>
          <w:color w:val="000000" w:themeColor="text1"/>
          <w:lang w:val="ca-ES"/>
        </w:rPr>
        <w:t>Pla Esprint</w:t>
      </w:r>
      <w:r w:rsidR="00DF1FCD">
        <w:rPr>
          <w:rFonts w:ascii="Arial" w:hAnsi="Arial" w:cs="Arial"/>
          <w:color w:val="000000" w:themeColor="text1"/>
          <w:lang w:val="ca-ES"/>
        </w:rPr>
        <w:t xml:space="preserve"> i va ser una de les finalistes als premis </w:t>
      </w:r>
      <w:hyperlink r:id="rId10" w:history="1">
        <w:r w:rsidR="00DF1FCD" w:rsidRPr="00DF1FCD">
          <w:rPr>
            <w:rStyle w:val="Enlla"/>
            <w:rFonts w:ascii="Arial" w:hAnsi="Arial" w:cs="Arial"/>
            <w:lang w:val="ca-ES"/>
          </w:rPr>
          <w:t>4YFN</w:t>
        </w:r>
      </w:hyperlink>
      <w:r w:rsidR="00DF1FCD">
        <w:rPr>
          <w:rFonts w:ascii="Arial" w:hAnsi="Arial" w:cs="Arial"/>
          <w:color w:val="000000" w:themeColor="text1"/>
          <w:lang w:val="ca-ES"/>
        </w:rPr>
        <w:t xml:space="preserve"> </w:t>
      </w:r>
      <w:r w:rsidR="007368FC">
        <w:rPr>
          <w:rFonts w:ascii="Arial" w:hAnsi="Arial" w:cs="Arial"/>
          <w:color w:val="000000" w:themeColor="text1"/>
          <w:lang w:val="ca-ES"/>
        </w:rPr>
        <w:t>del</w:t>
      </w:r>
      <w:r w:rsidR="00DF1FCD">
        <w:rPr>
          <w:rFonts w:ascii="Arial" w:hAnsi="Arial" w:cs="Arial"/>
          <w:color w:val="000000" w:themeColor="text1"/>
          <w:lang w:val="ca-ES"/>
        </w:rPr>
        <w:t xml:space="preserve"> mes de febrer.</w:t>
      </w:r>
    </w:p>
    <w:p w:rsidR="00416C9B" w:rsidRPr="00416C9B" w:rsidRDefault="00416C9B" w:rsidP="00416C9B">
      <w:pPr>
        <w:spacing w:line="360" w:lineRule="auto"/>
        <w:rPr>
          <w:rFonts w:ascii="Arial" w:hAnsi="Arial" w:cs="Arial"/>
          <w:color w:val="000000" w:themeColor="text1"/>
          <w:lang w:val="ca-ES"/>
        </w:rPr>
      </w:pPr>
      <w:r w:rsidRPr="00416C9B">
        <w:rPr>
          <w:rFonts w:ascii="Arial" w:hAnsi="Arial" w:cs="Arial"/>
          <w:color w:val="000000" w:themeColor="text1"/>
          <w:lang w:val="ca-ES"/>
        </w:rPr>
        <w:lastRenderedPageBreak/>
        <w:t xml:space="preserve">Aquesta delegació catalana formada per empreses de Barcelona, Mataró i Terrassa es reunirà amb representants del </w:t>
      </w:r>
      <w:proofErr w:type="spellStart"/>
      <w:r w:rsidRPr="00416C9B">
        <w:rPr>
          <w:rFonts w:ascii="Arial" w:hAnsi="Arial" w:cs="Arial"/>
          <w:color w:val="000000" w:themeColor="text1"/>
          <w:lang w:val="ca-ES"/>
        </w:rPr>
        <w:t>Massachusetts</w:t>
      </w:r>
      <w:proofErr w:type="spellEnd"/>
      <w:r w:rsidRPr="00416C9B">
        <w:rPr>
          <w:rFonts w:ascii="Arial" w:hAnsi="Arial" w:cs="Arial"/>
          <w:color w:val="000000" w:themeColor="text1"/>
          <w:lang w:val="ca-ES"/>
        </w:rPr>
        <w:t xml:space="preserve"> </w:t>
      </w:r>
      <w:proofErr w:type="spellStart"/>
      <w:r w:rsidRPr="00416C9B">
        <w:rPr>
          <w:rFonts w:ascii="Arial" w:hAnsi="Arial" w:cs="Arial"/>
          <w:color w:val="000000" w:themeColor="text1"/>
          <w:lang w:val="ca-ES"/>
        </w:rPr>
        <w:t>Institute</w:t>
      </w:r>
      <w:proofErr w:type="spellEnd"/>
      <w:r w:rsidRPr="00416C9B">
        <w:rPr>
          <w:rFonts w:ascii="Arial" w:hAnsi="Arial" w:cs="Arial"/>
          <w:color w:val="000000" w:themeColor="text1"/>
          <w:lang w:val="ca-ES"/>
        </w:rPr>
        <w:t xml:space="preserve"> of </w:t>
      </w:r>
      <w:proofErr w:type="spellStart"/>
      <w:r w:rsidRPr="00416C9B">
        <w:rPr>
          <w:rFonts w:ascii="Arial" w:hAnsi="Arial" w:cs="Arial"/>
          <w:color w:val="000000" w:themeColor="text1"/>
          <w:lang w:val="ca-ES"/>
        </w:rPr>
        <w:t>Technology</w:t>
      </w:r>
      <w:proofErr w:type="spellEnd"/>
      <w:r w:rsidRPr="00416C9B">
        <w:rPr>
          <w:rFonts w:ascii="Arial" w:hAnsi="Arial" w:cs="Arial"/>
          <w:color w:val="000000" w:themeColor="text1"/>
          <w:lang w:val="ca-ES"/>
        </w:rPr>
        <w:t xml:space="preserve"> (MIT), d’agències públiques estatals i també visitarà incubadores i </w:t>
      </w:r>
      <w:proofErr w:type="spellStart"/>
      <w:r w:rsidRPr="00416C9B">
        <w:rPr>
          <w:rFonts w:ascii="Arial" w:hAnsi="Arial" w:cs="Arial"/>
          <w:color w:val="000000" w:themeColor="text1"/>
          <w:lang w:val="ca-ES"/>
        </w:rPr>
        <w:t>acceladores</w:t>
      </w:r>
      <w:proofErr w:type="spellEnd"/>
      <w:r w:rsidRPr="00416C9B">
        <w:rPr>
          <w:rFonts w:ascii="Arial" w:hAnsi="Arial" w:cs="Arial"/>
          <w:color w:val="000000" w:themeColor="text1"/>
          <w:lang w:val="ca-ES"/>
        </w:rPr>
        <w:t xml:space="preserve"> de </w:t>
      </w:r>
      <w:proofErr w:type="spellStart"/>
      <w:r w:rsidRPr="00416C9B">
        <w:rPr>
          <w:rFonts w:ascii="Arial" w:hAnsi="Arial" w:cs="Arial"/>
          <w:color w:val="000000" w:themeColor="text1"/>
          <w:lang w:val="ca-ES"/>
        </w:rPr>
        <w:t>start-ups</w:t>
      </w:r>
      <w:proofErr w:type="spellEnd"/>
      <w:r w:rsidRPr="00416C9B">
        <w:rPr>
          <w:rFonts w:ascii="Arial" w:hAnsi="Arial" w:cs="Arial"/>
          <w:color w:val="000000" w:themeColor="text1"/>
          <w:lang w:val="ca-ES"/>
        </w:rPr>
        <w:t xml:space="preserve">. </w:t>
      </w:r>
    </w:p>
    <w:p w:rsidR="00805C81" w:rsidRDefault="00805C81" w:rsidP="00623D89">
      <w:pPr>
        <w:pStyle w:val="Textindependent"/>
        <w:spacing w:line="360" w:lineRule="auto"/>
        <w:rPr>
          <w:rFonts w:ascii="Arial" w:hAnsi="Arial" w:cs="Arial"/>
          <w:lang w:val="ca-ES"/>
        </w:rPr>
      </w:pPr>
    </w:p>
    <w:p w:rsidR="00667128" w:rsidRPr="00434776" w:rsidRDefault="00667128" w:rsidP="00667128">
      <w:pPr>
        <w:rPr>
          <w:rFonts w:ascii="Arial" w:eastAsia="Times New Roman" w:hAnsi="Arial" w:cs="Arial"/>
          <w:sz w:val="21"/>
          <w:szCs w:val="21"/>
          <w:lang w:eastAsia="es-ES"/>
        </w:rPr>
      </w:pPr>
      <w:proofErr w:type="spellStart"/>
      <w:r w:rsidRPr="00434776">
        <w:rPr>
          <w:rFonts w:ascii="Arial" w:eastAsia="Times New Roman" w:hAnsi="Arial" w:cs="Arial"/>
          <w:sz w:val="21"/>
          <w:szCs w:val="21"/>
          <w:u w:val="single"/>
          <w:lang w:eastAsia="es-ES"/>
        </w:rPr>
        <w:t>Més</w:t>
      </w:r>
      <w:proofErr w:type="spellEnd"/>
      <w:r w:rsidRPr="00434776">
        <w:rPr>
          <w:rFonts w:ascii="Arial" w:eastAsia="Times New Roman" w:hAnsi="Arial" w:cs="Arial"/>
          <w:sz w:val="21"/>
          <w:szCs w:val="21"/>
          <w:u w:val="single"/>
          <w:lang w:eastAsia="es-ES"/>
        </w:rPr>
        <w:t xml:space="preserve"> </w:t>
      </w:r>
      <w:proofErr w:type="spellStart"/>
      <w:r w:rsidRPr="00434776">
        <w:rPr>
          <w:rFonts w:ascii="Arial" w:eastAsia="Times New Roman" w:hAnsi="Arial" w:cs="Arial"/>
          <w:sz w:val="21"/>
          <w:szCs w:val="21"/>
          <w:u w:val="single"/>
          <w:lang w:eastAsia="es-ES"/>
        </w:rPr>
        <w:t>informació</w:t>
      </w:r>
      <w:proofErr w:type="spellEnd"/>
      <w:r w:rsidRPr="00434776">
        <w:rPr>
          <w:rFonts w:ascii="Arial" w:eastAsia="Times New Roman" w:hAnsi="Arial" w:cs="Arial"/>
          <w:sz w:val="21"/>
          <w:szCs w:val="21"/>
          <w:lang w:eastAsia="es-ES"/>
        </w:rPr>
        <w:t>:</w:t>
      </w:r>
      <w:r w:rsidRPr="00434776">
        <w:rPr>
          <w:rFonts w:ascii="Arial" w:eastAsia="Times New Roman" w:hAnsi="Arial" w:cs="Arial"/>
          <w:sz w:val="21"/>
          <w:szCs w:val="21"/>
          <w:lang w:eastAsia="es-ES"/>
        </w:rPr>
        <w:br/>
        <w:t xml:space="preserve">Oriol Ribet </w:t>
      </w:r>
      <w:r w:rsidRPr="00434776">
        <w:rPr>
          <w:rFonts w:ascii="Arial" w:eastAsia="Times New Roman" w:hAnsi="Arial" w:cs="Arial"/>
          <w:sz w:val="21"/>
          <w:szCs w:val="21"/>
          <w:lang w:eastAsia="es-ES"/>
        </w:rPr>
        <w:br/>
        <w:t xml:space="preserve">Telf. 93 741 49 60 / 678 794 288 </w:t>
      </w:r>
      <w:r w:rsidRPr="00434776">
        <w:rPr>
          <w:rFonts w:ascii="Arial" w:eastAsia="Times New Roman" w:hAnsi="Arial" w:cs="Arial"/>
          <w:sz w:val="21"/>
          <w:szCs w:val="21"/>
          <w:lang w:eastAsia="es-ES"/>
        </w:rPr>
        <w:br/>
      </w:r>
      <w:hyperlink r:id="rId11" w:history="1">
        <w:r w:rsidRPr="00434776">
          <w:rPr>
            <w:rStyle w:val="Enlla"/>
            <w:rFonts w:ascii="Arial" w:eastAsia="Times New Roman" w:hAnsi="Arial" w:cs="Arial"/>
            <w:sz w:val="21"/>
            <w:szCs w:val="21"/>
            <w:lang w:eastAsia="es-ES"/>
          </w:rPr>
          <w:t>www.tecnocampus.cat</w:t>
        </w:r>
      </w:hyperlink>
    </w:p>
    <w:sectPr w:rsidR="00667128" w:rsidRPr="00434776" w:rsidSect="00FA727F">
      <w:headerReference w:type="even" r:id="rId12"/>
      <w:headerReference w:type="default" r:id="rId13"/>
      <w:footerReference w:type="even" r:id="rId14"/>
      <w:footerReference w:type="default" r:id="rId15"/>
      <w:headerReference w:type="first" r:id="rId16"/>
      <w:footerReference w:type="first" r:id="rId17"/>
      <w:pgSz w:w="11900" w:h="16840"/>
      <w:pgMar w:top="4080" w:right="1701" w:bottom="2211" w:left="2665" w:header="57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A97" w:rsidRDefault="00E40A97" w:rsidP="00BE5914">
      <w:pPr>
        <w:spacing w:after="0"/>
      </w:pPr>
      <w:r>
        <w:separator/>
      </w:r>
    </w:p>
  </w:endnote>
  <w:endnote w:type="continuationSeparator" w:id="0">
    <w:p w:rsidR="00E40A97" w:rsidRDefault="00E40A97" w:rsidP="00BE59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AC" w:rsidRDefault="002833AC">
    <w:pPr>
      <w:pStyle w:val="Peu"/>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CB" w:rsidRPr="004C183C" w:rsidRDefault="007351F6">
    <w:pPr>
      <w:pStyle w:val="Peu"/>
      <w:rPr>
        <w:lang w:val="es-ES"/>
      </w:rPr>
    </w:pPr>
    <w:r w:rsidRPr="007351F6">
      <w:rPr>
        <w:noProof/>
        <w:lang w:val="es-ES" w:eastAsia="es-ES"/>
      </w:rPr>
      <w:pict>
        <v:shapetype id="_x0000_t202" coordsize="21600,21600" o:spt="202" path="m,l,21600r21600,l21600,xe">
          <v:stroke joinstyle="miter"/>
          <v:path gradientshapeok="t" o:connecttype="rect"/>
        </v:shapetype>
        <v:shape id="Text Box 1" o:spid="_x0000_s2049" type="#_x0000_t202" style="position:absolute;margin-left:421.25pt;margin-top:-19.9pt;width:173.3pt;height:41.1pt;z-index:-25165209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B64bkCAAC6BQAADgAAAGRycy9lMm9Eb2MueG1srFTbbtswDH0fsH8Q9O76Uudio07RJvEwoLsA&#10;7T5AkeRYmC15khK7G/bvo+QmTVoMGLb5wdCFOuQhD3l1PbQN2nNthJIFji8ijLikigm5LfCXhzKY&#10;Y2QskYw0SvICP3KDrxdv31z1Xc4TVauGcY0ARJq87wpcW9vlYWhozVtiLlTHJVxWSrfEwlZvQ6ZJ&#10;D+htEyZRNA17pVmnFeXGwOlqvMQLj19VnNpPVWW4RU2BITbr/9r/N+4fLq5IvtWkqwV9CoP8RRQt&#10;ERKcHqFWxBK00+IVVCuoVkZV9oKqNlRVJSj3HIBNHL1gc1+TjnsukBzTHdNk/h8s/bj/rJFgBZ5h&#10;JEkLJXrgg0W3akCxy07fmRyM7jswswMcQ5U9U9PdKfrVIKmWNZFbfqO16mtOGETnX4YnT0cc40A2&#10;/QfFwA3ZWeWBhkq3LnWQDAToUKXHY2VcKBQOE6h1FsMVhbtJEmczX7qQ5IfXnTb2HVctcosCa6i8&#10;Ryf7O2OBB5geTJwzqUrRNL76jTw7AMPxBHzDU3fnovDF/JFF2Xq+nqdBmkzXQRoxFtyUyzSYlvFs&#10;srpcLZer+KfzG6d5LRjj0rk5CCtO/6xwTxIfJXGUllGNYA7OhWT0drNsNNoTEHbpP1ctCP7ELDwP&#10;w18DlxeU4iSNbpMsKKfzWZBW6SSA7M6DKM5us2mUZumqPKd0JyT/d0qoL3A2SSajmH7LLfLfa24k&#10;b4WF0dGItsDzoxHJnQTXkvnSWiKacX2SChf+cyogY4dCe8E6jY5qtcNm8J1x7IONYo+gYK1AYKBF&#10;GHuwqJX+jlEPI6TA5tuOaI5R815CF7h54xdxmkKAGGm/u5y6aDHaHIyIpABSYIvRuFzacULtOi22&#10;NfgYO06qG+iZSng5u+Ya4wEubgMDwrN6GmZuAp3uvdXzyF38AgAA//8DAFBLAwQUAAYACAAAACEA&#10;yiwVSOEAAAALAQAADwAAAGRycy9kb3ducmV2LnhtbEyPwW7CMBBE75X6D9ZW6qUCJyFFIWSDUJXe&#10;ilChvZt4SSJiO7IdSP++5tQeV/s086bYTKpnV7KuMxohnkfASNdGdrpB+Dq+zzJgzgstRW80IfyQ&#10;g035+FCIXJqb/qTrwTcshGiXC4TW+yHn3NUtKeHmZiAdfmdjlfDhtA2XVtxCuOp5EkVLrkSnQ0Mr&#10;Bnprqb4cRoXgh92lqo4fe7tY7rbOfo9JNb0gPj9N2zUwT5P/g+GuH9ShDE4nM2rpWI+QpclrQBFm&#10;i1XYcCfibBUDOyGkSQq8LPj/DeUvAAAA//8DAFBLAQItABQABgAIAAAAIQDkmcPA+wAAAOEBAAAT&#10;AAAAAAAAAAAAAAAAAAAAAABbQ29udGVudF9UeXBlc10ueG1sUEsBAi0AFAAGAAgAAAAhACOyauHX&#10;AAAAlAEAAAsAAAAAAAAAAAAAAAAALAEAAF9yZWxzLy5yZWxzUEsBAi0AFAAGAAgAAAAhAOtgeuG5&#10;AgAAugUAAA4AAAAAAAAAAAAAAAAALAIAAGRycy9lMm9Eb2MueG1sUEsBAi0AFAAGAAgAAAAhAMos&#10;FUjhAAAACwEAAA8AAAAAAAAAAAAAAAAAEQUAAGRycy9kb3ducmV2LnhtbFBLBQYAAAAABAAEAPMA&#10;AAAfBgAAAAA=&#10;" filled="f" stroked="f">
          <v:textbox inset="0,4mm,10mm,0">
            <w:txbxContent>
              <w:p w:rsidR="004F27CB" w:rsidRPr="00654D33" w:rsidRDefault="007351F6" w:rsidP="004C183C">
                <w:pPr>
                  <w:jc w:val="right"/>
                  <w:rPr>
                    <w:rFonts w:ascii="Helvetica" w:hAnsi="Helvetica"/>
                    <w:b/>
                    <w:color w:val="6E6254"/>
                  </w:rPr>
                </w:pPr>
                <w:hyperlink r:id="rId1" w:history="1">
                  <w:r w:rsidR="004F27CB" w:rsidRPr="00654D33">
                    <w:rPr>
                      <w:rFonts w:ascii="Helvetica" w:hAnsi="Helvetica"/>
                      <w:b/>
                      <w:color w:val="6E6254"/>
                    </w:rPr>
                    <w:t>www.tecnocampus.cat</w:t>
                  </w:r>
                </w:hyperlink>
              </w:p>
            </w:txbxContent>
          </v:textbox>
          <w10:wrap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CB" w:rsidRDefault="007351F6">
    <w:pPr>
      <w:pStyle w:val="Peu"/>
    </w:pPr>
    <w:r w:rsidRPr="007351F6">
      <w:rPr>
        <w:noProof/>
        <w:lang w:val="es-ES" w:eastAsia="es-ES"/>
      </w:rPr>
      <w:pict>
        <v:shapetype id="_x0000_t202" coordsize="21600,21600" o:spt="202" path="m,l,21600r21600,l21600,xe">
          <v:stroke joinstyle="miter"/>
          <v:path gradientshapeok="t" o:connecttype="rect"/>
        </v:shapetype>
        <v:shape id="Text Box 2" o:spid="_x0000_s2050" type="#_x0000_t202" style="position:absolute;margin-left:421.25pt;margin-top:-19.4pt;width:173.3pt;height:41.1pt;z-index:-25165004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WDN7oCAAC6BQAADgAAAGRycy9lMm9Eb2MueG1srFTbbtswDH0fsH8Q9O76UiWNjTpFm8TDgO4C&#10;tPsAxZJjYbbkSUrsrti/j5JzadqXYZsfDEmkDg/JI17fDG2DdlwboWSO44sIIy5LxYTc5PjbYxHM&#10;MDKWSkYbJXmOn7jBN/P37677LuOJqlXDuEYAIk3Wdzmure2yMDRlzVtqLlTHJRgrpVtqYas3IdO0&#10;B/S2CZMomoa90qzTquTGwOlyNOK5x68qXtovVWW4RU2OgZv1f+3/a/cP59c022ja1aLc06B/waKl&#10;QkLQI9SSWoq2WryBakWplVGVvShVG6qqEiX3OUA2cfQqm4eadtznAsUx3bFM5v/Blp93XzUSLMcE&#10;I0lbaNEjHyy6UwNKXHX6zmTg9NCBmx3gGLrsMzXdvSq/GyTVoqZyw2+1Vn3NKQN2sbsZvrg64hgH&#10;su4/KQZh6NYqDzRUunWlg2IgQIcuPR0746iUcJhAr9MYTCXYJkmcXvnWhTQ73O60sR+4apFb5FhD&#10;5z063d0b69jQ7ODigklViKbx3W/k2QE4jicQG646m2Phm/mcRulqtpqRgCTTVUAixoLbYkGCaRFf&#10;TZaXy8ViGf9ycWOS1YIxLl2Yg7Bi8meN20t8lMRRWkY1gjk4R8nozXrRaLSjIOzCf77mYDm5hec0&#10;fBEgl1cpxQmJ7pI0KKazq4BUZBJAdWdBFKd36TQiKVkW5yndC8n/PSXU5zidJJNRTCfSr3KL/Pc2&#10;N5q1wsLoaESb49nRiWZOgivJfGstFc24flEKR/9UCmj3odFesE6jo1rtsB72LwPAnJjXij2BgrUC&#10;gYEWYezBolb6J0Y9jJAcmx9bqjlGzUcJr8DNG7+ICQGCGGm/u5w6thitD05UlgCSY4vRuFzYcUJt&#10;Oy02NcQYX5xUt/BmKuHlfOKzf2kwIHxW+2HmJtDLvfc6jdz5bwAAAP//AwBQSwMEFAAGAAgAAAAh&#10;AG7q+qDgAAAACwEAAA8AAABkcnMvZG93bnJldi54bWxMj8tOwzAQRfdI/IM1SGxQ67yo0pBJVaGw&#10;o0K0dO/GQxI1tiPbacPf465gOZqje88tN7Ma2IWs641GiJcRMNKNkb1uEb4Ob4scmPNCSzEYTQg/&#10;5GBT3d+VopDmqj/psvctCyHaFQKh834sOHdNR0q4pRlJh9+3sUr4cNqWSyuuIVwNPImiFVei16Gh&#10;EyO9dtSc95NC8OPuXNeH9w+brnZbZ49TUs9PiI8P8/YFmKfZ/8Fw0w/qUAWnk5m0dGxAyLPkOaAI&#10;izQPG25EnK9jYCeELM2AVyX/v6H6BQAA//8DAFBLAQItABQABgAIAAAAIQDkmcPA+wAAAOEBAAAT&#10;AAAAAAAAAAAAAAAAAAAAAABbQ29udGVudF9UeXBlc10ueG1sUEsBAi0AFAAGAAgAAAAhACOyauHX&#10;AAAAlAEAAAsAAAAAAAAAAAAAAAAALAEAAF9yZWxzLy5yZWxzUEsBAi0AFAAGAAgAAAAhAPN1gze6&#10;AgAAugUAAA4AAAAAAAAAAAAAAAAALAIAAGRycy9lMm9Eb2MueG1sUEsBAi0AFAAGAAgAAAAhAG7q&#10;+qDgAAAACwEAAA8AAAAAAAAAAAAAAAAAEgUAAGRycy9kb3ducmV2LnhtbFBLBQYAAAAABAAEAPMA&#10;AAAfBgAAAAA=&#10;" filled="f" stroked="f">
          <v:textbox inset="0,4mm,10mm,0">
            <w:txbxContent>
              <w:p w:rsidR="004F27CB" w:rsidRPr="00654D33" w:rsidRDefault="007351F6" w:rsidP="00FA727F">
                <w:pPr>
                  <w:jc w:val="right"/>
                  <w:rPr>
                    <w:rFonts w:ascii="Helvetica" w:hAnsi="Helvetica"/>
                    <w:b/>
                    <w:color w:val="6E6254"/>
                  </w:rPr>
                </w:pPr>
                <w:hyperlink r:id="rId1" w:history="1">
                  <w:r w:rsidR="004F27CB" w:rsidRPr="00654D33">
                    <w:rPr>
                      <w:rFonts w:ascii="Helvetica" w:hAnsi="Helvetica"/>
                      <w:b/>
                      <w:color w:val="6E6254"/>
                    </w:rPr>
                    <w:t>www.tecnocampus.cat</w:t>
                  </w:r>
                </w:hyperlink>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A97" w:rsidRDefault="00E40A97" w:rsidP="00BE5914">
      <w:pPr>
        <w:spacing w:after="0"/>
      </w:pPr>
      <w:r>
        <w:separator/>
      </w:r>
    </w:p>
  </w:footnote>
  <w:footnote w:type="continuationSeparator" w:id="0">
    <w:p w:rsidR="00E40A97" w:rsidRDefault="00E40A97" w:rsidP="00BE59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AC" w:rsidRDefault="002833AC">
    <w:pPr>
      <w:pStyle w:val="Capaler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CB" w:rsidRDefault="007351F6">
    <w:pPr>
      <w:pStyle w:val="Capalera"/>
    </w:pPr>
    <w:r w:rsidRPr="007351F6">
      <w:rPr>
        <w:noProof/>
        <w:lang w:val="es-ES" w:eastAsia="es-ES"/>
      </w:rPr>
      <w:pict>
        <v:shapetype id="_x0000_t202" coordsize="21600,21600" o:spt="202" path="m,l,21600r21600,l21600,xe">
          <v:stroke joinstyle="miter"/>
          <v:path gradientshapeok="t" o:connecttype="rect"/>
        </v:shapetype>
        <v:shape id="Text Box 12" o:spid="_x0000_s2054" type="#_x0000_t202" style="position:absolute;margin-left:168pt;margin-top:96pt;width:255.1pt;height:28.35pt;z-index:-251639808;visibility:visible;mso-position-horizontal-relative:margin;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qXMbUCAAC2BQAADgAAAGRycy9lMm9Eb2MueG1srFTbbtswDH0fsH8Q9O76EiexjTpFm8TDgO4C&#10;tPsAxZJjYbbkSUrsbti/j5KTNGkxYNjmB0GmqMND8ojXN0PboD1TmkuR4/AqwIiJUlIutjn+8lh4&#10;CUbaEEFJIwXL8RPT+Gbx9s1132UskrVsKFMIQITO+i7HtTFd5vu6rFlL9JXsmIDDSqqWGPhVW58q&#10;0gN62/hREMz8XiraKVkyrcG6Gg/xwuFXFSvNp6rSzKAmx8DNuFW5dWNXf3FNsq0iXc3LAw3yFyxa&#10;wgUEPUGtiCFop/grqJaXSmpZmatStr6sKl4ylwNkEwYvsnmoScdcLlAc3Z3KpP8fbPlx/1khTqF3&#10;UB5BWujRIxsMupMDCiNbn77TGbg9dOBoBrCDr8tVd/ey/KqRkMuaiC27VUr2NSMU+IX2pn92dcTR&#10;FmTTf5AU4pCdkQ5oqFRriwflQIAORJ5OvbFcSjBOokk6n8NRCWeTWRDEUxeCZMfbndLmHZMtspsc&#10;K+i9Qyf7e20sG5IdXWwwIQveNK7/jbgwgONogdhw1Z5ZFq6dP9IgXSfrJPbiaLb24oBS77ZYxt6s&#10;COfT1WS1XK7CnzZuGGc1p5QJG+YorTD+s9YdRD6K4iQuLRtOLZylpNV2s2wU2hOQduG+Q0HO3PxL&#10;Gq4IkMuLlMIoDu6i1CtmydyLq3jqpfMg8YIwvUtnQZzGq+IypXsu2L+nhPocp9NoOorpt7kF7nud&#10;G8labmB4NLzNcXJyIpmV4FpQ11pDeDPuz0ph6T+XAtp9bLQTrNXoqFYzbAb3NpzUrJg3kj6BgpUE&#10;gYEWYfDBppbqO0Y9DJEc6287ohhGzXsBrwBcjNtECRDESB2tm+OGiBKu59hgNG6XZpxOu07xbQ3o&#10;41sT8hZeS8WdkJ+ZHN4YDAeXz2GQ2elz/u+8nsft4hcAAAD//wMAUEsDBBQABgAIAAAAIQDVzUzd&#10;3gAAAAsBAAAPAAAAZHJzL2Rvd25yZXYueG1sTI/NTsMwEITvSLyDtUjcqNO0MiHEqRBSDxUnUh7A&#10;jbdxVP9EtpuGt2c5wW1HM5r9ptktzrIZYxqDl7BeFcDQ90GPfpDwddw/VcBSVl4rGzxK+MYEu/b+&#10;rlG1Djf/iXOXB0YlPtVKgsl5qjlPvUGn0ipM6Mk7h+hUJhkHrqO6UbmzvCwKwZ0aPX0wasJ3g/2l&#10;uzoJFzFzsz8chFjbs43dnD6mLkn5+LC8vQLLuOS/MPziEzq0xHQKV68TsxI2G0FbMhkvJR2UqLai&#10;BHaSUG6rZ+Btw/9vaH8AAAD//wMAUEsBAi0AFAAGAAgAAAAhAOSZw8D7AAAA4QEAABMAAAAAAAAA&#10;AAAAAAAAAAAAAFtDb250ZW50X1R5cGVzXS54bWxQSwECLQAUAAYACAAAACEAI7Jq4dcAAACUAQAA&#10;CwAAAAAAAAAAAAAAAAAsAQAAX3JlbHMvLnJlbHNQSwECLQAUAAYACAAAACEA8GqXMbUCAAC2BQAA&#10;DgAAAAAAAAAAAAAAAAAsAgAAZHJzL2Uyb0RvYy54bWxQSwECLQAUAAYACAAAACEA1c1M3d4AAAAL&#10;AQAADwAAAAAAAAAAAAAAAAANBQAAZHJzL2Rvd25yZXYueG1sUEsFBgAAAAAEAAQA8wAAABgGAAAA&#10;AA==&#10;" filled="f" stroked="f">
          <v:textbox inset="0,.8mm,0,0">
            <w:txbxContent>
              <w:p w:rsidR="004F27CB" w:rsidRPr="00F952F4" w:rsidRDefault="004F27CB" w:rsidP="005410E6">
                <w:pPr>
                  <w:pStyle w:val="notapremsatexto"/>
                </w:pPr>
                <w:r w:rsidRPr="00F952F4">
                  <w:t xml:space="preserve">Nota de </w:t>
                </w:r>
                <w:proofErr w:type="spellStart"/>
                <w:r w:rsidRPr="00F952F4">
                  <w:t>premsa</w:t>
                </w:r>
                <w:proofErr w:type="spellEnd"/>
                <w:r w:rsidRPr="00F952F4">
                  <w:t xml:space="preserve"> </w:t>
                </w:r>
                <w:r>
                  <w:t>22</w:t>
                </w:r>
                <w:r w:rsidR="00416C9B">
                  <w:t>2</w:t>
                </w:r>
              </w:p>
            </w:txbxContent>
          </v:textbox>
          <w10:wrap type="through" anchorx="margin" anchory="page"/>
        </v:shape>
      </w:pict>
    </w:r>
    <w:r w:rsidR="004F27CB">
      <w:rPr>
        <w:noProof/>
        <w:lang w:val="ca-ES" w:eastAsia="ca-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1188" cy="9756000"/>
                  </a:xfrm>
                  <a:prstGeom prst="rect">
                    <a:avLst/>
                  </a:prstGeom>
                </pic:spPr>
              </pic:pic>
            </a:graphicData>
          </a:graphic>
        </wp:anchor>
      </w:drawing>
    </w:r>
    <w:r w:rsidRPr="007351F6">
      <w:rPr>
        <w:noProof/>
        <w:lang w:val="es-ES" w:eastAsia="es-ES"/>
      </w:rPr>
      <w:pict>
        <v:shape id="Text Box 5" o:spid="_x0000_s2052" type="#_x0000_t202" style="position:absolute;margin-left:174.25pt;margin-top:74.65pt;width:255.1pt;height:28.35pt;z-index:-251644928;visibility:visible;mso-position-horizontal-relative:margin;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4yULICAACtBQAADgAAAGRycy9lMm9Eb2MueG1srFTbjpswEH2v1H+w/M5iCLmAllS7SagqbS/S&#10;bj/AwSZYBZvaTmBb9d87Nrns5aVqy4NlxuMzZ2aO5/rd0DbowLURSuY4uiIYcVkqJuQux18fimCB&#10;kbFUMtooyXP8yA1+t3z75rrvMh6rWjWMawQg0mR9l+Pa2i4LQ1PWvKXmSnVcwmGldEst/OpdyDTt&#10;Ab1twpiQWdgrzTqtSm4MWNfjIV56/Kripf1cVYZb1OQYuFm/ar9u3Rour2m207SrRXmkQf+CRUuF&#10;hKBnqDW1FO21eAXVilIroyp7Vao2VFUlSu5zgGwi8iKb+5p23OcCxTHduUzm/8GWnw5fNBIsx9Ao&#10;SVto0QMfLLpVA5q66vSdycDpvgM3O4AZuuwzNd2dKr8ZJNWqpnLHb7RWfc0pA3aRuxk+uTriGAey&#10;7T8qBmHo3ioPNFS6daWDYiBAhy49njvjqJRgnMSTdD6HoxLOJjNCEk8upNnpdqeNfc9Vi9wmxxo6&#10;79Hp4c5Yx4ZmJxcXTKpCNI3vfiOfGcBxtEBsuOrOHAvfzJ8pSTeLzSIJkni2CRLCWHBTrJJgVkTz&#10;6XqyXq3W0S8XN0qyWjDGpQtzElaU/FnjjhIfJXGWllGNYA7OUTJ6t101Gh0oCLvwn685nFzcwuc0&#10;fBEglxcpRXFCbuM0KGaLeZBUyTRI52QRkCi9TWckSZN18TylOyH5v6eE+hyn03g6iulC+kVuxH+v&#10;c6NZKyyMjka0oN2zE82cBDeS+dZaKppx/6QUjv6lFNDuU6O9YJ1GR7XaYTsAilPxVrFHkK5WoCwQ&#10;Icw72NRK/8Coh9mRY/N9TzXHqPkgQf5u0PhNvABmGOmTdXvaUFnC9RxbjMbtyo5Dad9psasBfXxk&#10;Ut3AM6mEV/CFyfFxwUzwiRznlxs6T/+912XKLn8DAAD//wMAUEsDBBQABgAIAAAAIQBxWOU03gAA&#10;AAsBAAAPAAAAZHJzL2Rvd25yZXYueG1sTI/LTsMwEEX3SPyDNUjsqNOXCSFOhZC6qFiR8gFuPI2j&#10;2uPIdtPw95gVLEf36N4z9W52lk0Y4uBJwnJRAEPqvB6ol/B13D+VwGJSpJX1hBK+McKuub+rVaX9&#10;jT5xalPPcgnFSkkwKY0V57Ez6FRc+BEpZ2cfnEr5DD3XQd1yubN8VRSCOzVQXjBqxHeD3aW9OgkX&#10;MXGzPxyEWNqzDe0UP8Y2Svn4ML+9Aks4pz8YfvWzOjTZ6eSvpCOzEtabcpvRHGxe1sAyUW7LZ2An&#10;CatCFMCbmv//ofkBAAD//wMAUEsBAi0AFAAGAAgAAAAhAOSZw8D7AAAA4QEAABMAAAAAAAAAAAAA&#10;AAAAAAAAAFtDb250ZW50X1R5cGVzXS54bWxQSwECLQAUAAYACAAAACEAI7Jq4dcAAACUAQAACwAA&#10;AAAAAAAAAAAAAAAsAQAAX3JlbHMvLnJlbHNQSwECLQAUAAYACAAAACEAbn4yULICAACtBQAADgAA&#10;AAAAAAAAAAAAAAAsAgAAZHJzL2Uyb0RvYy54bWxQSwECLQAUAAYACAAAACEAcVjlNN4AAAALAQAA&#10;DwAAAAAAAAAAAAAAAAAKBQAAZHJzL2Rvd25yZXYueG1sUEsFBgAAAAAEAAQA8wAAABUGAAAAAA==&#10;" filled="f" stroked="f">
          <v:textbox inset="0,.8mm,0,0">
            <w:txbxContent>
              <w:p w:rsidR="004F27CB" w:rsidRPr="00F952F4" w:rsidRDefault="004F27CB"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CB" w:rsidRDefault="007351F6">
    <w:pPr>
      <w:pStyle w:val="Capalera"/>
    </w:pPr>
    <w:r w:rsidRPr="007351F6">
      <w:rPr>
        <w:noProof/>
        <w:lang w:val="es-ES" w:eastAsia="es-ES"/>
      </w:rPr>
      <w:pict>
        <v:shapetype id="_x0000_t202" coordsize="21600,21600" o:spt="202" path="m,l,21600r21600,l21600,xe">
          <v:stroke joinstyle="miter"/>
          <v:path gradientshapeok="t" o:connecttype="rect"/>
        </v:shapetype>
        <v:shape id="Text Box 11" o:spid="_x0000_s2053" type="#_x0000_t202" style="position:absolute;margin-left:162pt;margin-top:96pt;width:255.1pt;height:28.35pt;z-index:-251642880;visibility:visible;mso-position-horizontal-relative:margin;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bV4LYCAAC1BQAADgAAAGRycy9lMm9Eb2MueG1srFTbbtswDH0fsH8Q9O76EiexjTpFm8TDgO4C&#10;tPsAxZJjYbbkSUqcbti/j5LjNGkxYNjmB4OiqCMe8ojXN4e2QXumNJcix+FVgBETpaRcbHP85bHw&#10;Eoy0IYKSRgqW4yem8c3i7ZvrvstYJGvZUKYQgAid9V2Oa2O6zPd1WbOW6CvZMQGblVQtMbBUW58q&#10;0gN62/hREMz8XiraKVkyrcG7GjbxwuFXFSvNp6rSzKAmx5CbcX/l/hv79xfXJNsq0tW8PKZB/iKL&#10;lnABl56gVsQQtFP8FVTLSyW1rMxVKVtfVhUvmeMAbMLgBZuHmnTMcYHi6O5UJv3/YMuP+88KcZrj&#10;GUaCtNCiR3Yw6E4eUBja8vSdziDqoYM4cwA/tNlR1d29LL9qJOSyJmLLbpWSfc0IhfTcSf/s6ICj&#10;Lcim/yAp3EN2RjqgQ6VaWzuoBgJ0aNPTqTU2lxKck2iSzuewVcLeZBYE8dQm55NsPN0pbd4x2SJr&#10;5FhB6x062d9rM4SOIfYyIQveNK79jbhwAObggbvhqN2zWbhu/kiDdJ2sk9iLo9naiwNKvdtiGXuz&#10;IpxPV5PVcrkKf9p7wzirOaVM2GtGZYXxn3XuqPFBEydtadlwauFsSlptN8tGoT0BZRfuOxbkLMy/&#10;TMPVC7i8oBRGcXAXpV4xS+ZeXMVTL50HiReE6V06C+I0XhWXlO65YP9OCfU5TqfRdBDTb7kF7nvN&#10;jWQtNzA7Gt7mODkFkcxKcC2oa60hvBnss1LY9J9LAe0eG+0EazU6qNUcNgf3NCbjO9hI+gQKVhIE&#10;BlqEuQdGLdV3jHqYITnW33ZEMYya9wJegR04zogSSBAjNXo3o0FECcdzbDAazKUZhtOuU3xbA/rw&#10;1oS8hddScSdk+6yGTICFXcBscHyOc8wOn/O1i3qetotfAAAA//8DAFBLAwQUAAYACAAAACEAsywi&#10;Qd4AAAALAQAADwAAAGRycy9kb3ducmV2LnhtbEyPwU7DMBBE70j9B2srcaNO0yiEEKdCSD1UnEj5&#10;ADd246j2OrLdNPw9ywluO5rR7JtmvzjLZh3i6FHAdpMB09h7NeIg4Ot0eKqAxSRRSetRC/jWEfbt&#10;6qGRtfJ3/NRzlwZGJRhrKcCkNNWcx95oJ+PGTxrJu/jgZCIZBq6CvFO5szzPspI7OSJ9MHLS70b3&#10;1+7mBFzLmZvD8ViWW3uxoZvjx9RFIR7Xy9srsKSX9BeGX3xCh5aYzv6GKjIrYJcXtCWR8ZLTQYlq&#10;V+TAzgLyonoG3jb8/4b2BwAA//8DAFBLAQItABQABgAIAAAAIQDkmcPA+wAAAOEBAAATAAAAAAAA&#10;AAAAAAAAAAAAAABbQ29udGVudF9UeXBlc10ueG1sUEsBAi0AFAAGAAgAAAAhACOyauHXAAAAlAEA&#10;AAsAAAAAAAAAAAAAAAAALAEAAF9yZWxzLy5yZWxzUEsBAi0AFAAGAAgAAAAhAKMW1eC2AgAAtQUA&#10;AA4AAAAAAAAAAAAAAAAALAIAAGRycy9lMm9Eb2MueG1sUEsBAi0AFAAGAAgAAAAhALMsIkHeAAAA&#10;CwEAAA8AAAAAAAAAAAAAAAAADgUAAGRycy9kb3ducmV2LnhtbFBLBQYAAAAABAAEAPMAAAAZBgAA&#10;AAA=&#10;" filled="f" stroked="f">
          <v:textbox inset="0,.8mm,0,0">
            <w:txbxContent>
              <w:p w:rsidR="004F27CB" w:rsidRPr="00F952F4" w:rsidRDefault="004F27CB" w:rsidP="005410E6">
                <w:pPr>
                  <w:pStyle w:val="notapremsatexto"/>
                </w:pPr>
                <w:r w:rsidRPr="00F952F4">
                  <w:t xml:space="preserve">Nota de </w:t>
                </w:r>
                <w:proofErr w:type="spellStart"/>
                <w:r w:rsidRPr="00F952F4">
                  <w:t>premsa</w:t>
                </w:r>
                <w:proofErr w:type="spellEnd"/>
                <w:r w:rsidRPr="00F952F4">
                  <w:t xml:space="preserve"> </w:t>
                </w:r>
                <w:r>
                  <w:t>22</w:t>
                </w:r>
                <w:r w:rsidR="00416C9B">
                  <w:t>2</w:t>
                </w:r>
              </w:p>
            </w:txbxContent>
          </v:textbox>
          <w10:wrap type="through" anchorx="margin" anchory="page"/>
        </v:shape>
      </w:pict>
    </w:r>
    <w:r w:rsidR="004F27CB">
      <w:rPr>
        <w:noProof/>
        <w:lang w:val="ca-ES" w:eastAsia="ca-ES"/>
      </w:rPr>
      <w:drawing>
        <wp:anchor distT="0" distB="0" distL="114300" distR="114300" simplePos="0" relativeHeight="251672576" behindDoc="1" locked="0" layoutInCell="1" allowOverlap="1">
          <wp:simplePos x="0" y="0"/>
          <wp:positionH relativeFrom="margin">
            <wp:posOffset>-994410</wp:posOffset>
          </wp:positionH>
          <wp:positionV relativeFrom="paragraph">
            <wp:posOffset>6985</wp:posOffset>
          </wp:positionV>
          <wp:extent cx="6481188" cy="975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1188" cy="9756000"/>
                  </a:xfrm>
                  <a:prstGeom prst="rect">
                    <a:avLst/>
                  </a:prstGeom>
                </pic:spPr>
              </pic:pic>
            </a:graphicData>
          </a:graphic>
        </wp:anchor>
      </w:drawing>
    </w:r>
    <w:r w:rsidRPr="007351F6">
      <w:rPr>
        <w:noProof/>
        <w:lang w:val="es-ES" w:eastAsia="es-ES"/>
      </w:rPr>
      <w:pict>
        <v:shape id="Text Box 4" o:spid="_x0000_s2051" type="#_x0000_t202" style="position:absolute;margin-left:0;margin-top:161.6pt;width:425.2pt;height:22.7pt;z-index:-251648000;visibility:visible;mso-position-horizontal-relative:margin;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CLsbMCAACwBQAADgAAAGRycy9lMm9Eb2MueG1srFTbbtswDH0fsH8Q9O76MiW1jTpFm8TDgO4C&#10;tPsAxZJjYbbkSUqcbti/j5LjpJeXYZsfBFqijkieQ15dH7oW7bk2QskCxxcRRlxWigm5LfDXhzJI&#10;MTKWSkZbJXmBH7nB14u3b66GPueJalTLuEYAIk0+9AVurO3zMDRVwztqLlTPJRzWSnfUwq/ehkzT&#10;AdC7NkyiaB4OSrNeq4obA7ur8RAvPH5d88p+rmvDLWoLDLFZv2q/btwaLq5ovtW0b0R1DIP+RRQd&#10;FRIePUGtqKVop8UrqE5UWhlV24tKdaGqa1FxnwNkE0cvsrlvaM99LlAc05/KZP4fbPVp/0UjwQo8&#10;w0jSDih64AeLbtUBEVedoTc5ON334GYPsA0s+0xNf6eqbwZJtWyo3PIbrdXQcMogutjdDJ9cHXGM&#10;A9kMHxWDZ+jOKg90qHXnSgfFQIAOLD2emHGhVLA5I1EUETiq4CxJ0yTz1IU0n2732tj3XHXIGQXW&#10;wLxHp/s7Y100NJ9c3GNSlaJtPfutfLYBjuMOvA1X3ZmLwpP5M4uydbpOSUCS+TogEWPBTbkkwbyM&#10;L2erd6vlchX/cu/GJG8EY1y6ZyZhxeTPiDtKfJTESVpGtYI5OBeS0dvNstVoT0HYpf98zeHk7BY+&#10;D8MXAXJ5kVKckOg2yYJynl4GpCazILuM0iCKs9tsHpGMrMrnKd0Jyf89JTQUOJsls1FM56Bf5Aa8&#10;w/c6N5p3wsLoaEVX4PTkRHMnwbVknlpLRTvaT0rhwj+XAuieiPaCdRod1WoPm4PvjGTqg41ij6Bg&#10;rUBgoEUYe2A0Sv/AaIARUmDzfUc1x6j9IKEL3LyZDD0Zm8mgsoKrBbYYjebSjnNp12uxbQB57DOp&#10;bqBTauFF7FpqjOLYXzAWfC7HEebmztN/73UetIvfAA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DkmcPA+wAAAOEBAAATAAAAAAAAAAAA&#10;AAAAAAAAAABbQ29udGVudF9UeXBlc10ueG1sUEsBAi0AFAAGAAgAAAAhACOyauHXAAAAlAEAAAsA&#10;AAAAAAAAAAAAAAAALAEAAF9yZWxzLy5yZWxzUEsBAi0AFAAGAAgAAAAhAOUgi7GzAgAAsAUAAA4A&#10;AAAAAAAAAAAAAAAALAIAAGRycy9lMm9Eb2MueG1sUEsBAi0AFAAGAAgAAAAhAFftXX3eAAAACAEA&#10;AA8AAAAAAAAAAAAAAAAACwUAAGRycy9kb3ducmV2LnhtbFBLBQYAAAAABAAEAPMAAAAWBgAAAAA=&#10;" filled="f" stroked="f">
          <v:textbox inset="0,0,0,0">
            <w:txbxContent>
              <w:p w:rsidR="004F27CB" w:rsidRPr="000D7835" w:rsidRDefault="004F27CB" w:rsidP="00FA727F">
                <w:pPr>
                  <w:pStyle w:val="fechatexto"/>
                </w:pPr>
                <w:r>
                  <w:t>29/10/2014</w:t>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8">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9"/>
  </w:num>
  <w:num w:numId="6">
    <w:abstractNumId w:val="8"/>
  </w:num>
  <w:num w:numId="7">
    <w:abstractNumId w:val="1"/>
  </w:num>
  <w:num w:numId="8">
    <w:abstractNumId w:val="12"/>
  </w:num>
  <w:num w:numId="9">
    <w:abstractNumId w:val="10"/>
  </w:num>
  <w:num w:numId="10">
    <w:abstractNumId w:val="6"/>
  </w:num>
  <w:num w:numId="11">
    <w:abstractNumId w:val="0"/>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rsids>
    <w:rsidRoot w:val="00C263C9"/>
    <w:rsid w:val="0000180A"/>
    <w:rsid w:val="00001A11"/>
    <w:rsid w:val="0000784F"/>
    <w:rsid w:val="00013562"/>
    <w:rsid w:val="00014E7E"/>
    <w:rsid w:val="00024855"/>
    <w:rsid w:val="0003150D"/>
    <w:rsid w:val="00032E55"/>
    <w:rsid w:val="000356EB"/>
    <w:rsid w:val="00044663"/>
    <w:rsid w:val="000512E3"/>
    <w:rsid w:val="00057D78"/>
    <w:rsid w:val="00060212"/>
    <w:rsid w:val="00063FA1"/>
    <w:rsid w:val="000702D3"/>
    <w:rsid w:val="000748D3"/>
    <w:rsid w:val="00076108"/>
    <w:rsid w:val="00082E4E"/>
    <w:rsid w:val="000858F7"/>
    <w:rsid w:val="00086C49"/>
    <w:rsid w:val="00087A32"/>
    <w:rsid w:val="00087F8C"/>
    <w:rsid w:val="00092245"/>
    <w:rsid w:val="00093C25"/>
    <w:rsid w:val="000A5518"/>
    <w:rsid w:val="000A7065"/>
    <w:rsid w:val="000B3D34"/>
    <w:rsid w:val="000B4BD0"/>
    <w:rsid w:val="000B4C20"/>
    <w:rsid w:val="000B562B"/>
    <w:rsid w:val="000C057D"/>
    <w:rsid w:val="000C2F97"/>
    <w:rsid w:val="000C5396"/>
    <w:rsid w:val="000C59C1"/>
    <w:rsid w:val="000C75AE"/>
    <w:rsid w:val="000D10FE"/>
    <w:rsid w:val="000D7835"/>
    <w:rsid w:val="000D7C87"/>
    <w:rsid w:val="000F20FF"/>
    <w:rsid w:val="000F5B22"/>
    <w:rsid w:val="001108B4"/>
    <w:rsid w:val="00134C24"/>
    <w:rsid w:val="001466A4"/>
    <w:rsid w:val="00150A2A"/>
    <w:rsid w:val="001625C9"/>
    <w:rsid w:val="0016396F"/>
    <w:rsid w:val="00171961"/>
    <w:rsid w:val="001735C5"/>
    <w:rsid w:val="00182E00"/>
    <w:rsid w:val="00187330"/>
    <w:rsid w:val="00192665"/>
    <w:rsid w:val="0019513B"/>
    <w:rsid w:val="0019593F"/>
    <w:rsid w:val="001963C1"/>
    <w:rsid w:val="001B3479"/>
    <w:rsid w:val="001B4D69"/>
    <w:rsid w:val="001C4347"/>
    <w:rsid w:val="001C653E"/>
    <w:rsid w:val="001D00CC"/>
    <w:rsid w:val="001D6014"/>
    <w:rsid w:val="001E061C"/>
    <w:rsid w:val="001E284D"/>
    <w:rsid w:val="001E3D2C"/>
    <w:rsid w:val="001E3D9C"/>
    <w:rsid w:val="001E66E7"/>
    <w:rsid w:val="001F1A72"/>
    <w:rsid w:val="0020174E"/>
    <w:rsid w:val="002072F4"/>
    <w:rsid w:val="00213F68"/>
    <w:rsid w:val="00220696"/>
    <w:rsid w:val="0022276E"/>
    <w:rsid w:val="00225EBF"/>
    <w:rsid w:val="002311A6"/>
    <w:rsid w:val="00242774"/>
    <w:rsid w:val="0027470A"/>
    <w:rsid w:val="002749C6"/>
    <w:rsid w:val="00275D85"/>
    <w:rsid w:val="00277DC8"/>
    <w:rsid w:val="002833AC"/>
    <w:rsid w:val="0029150E"/>
    <w:rsid w:val="002A7D2F"/>
    <w:rsid w:val="002F30FE"/>
    <w:rsid w:val="002F4E92"/>
    <w:rsid w:val="003058ED"/>
    <w:rsid w:val="0030593F"/>
    <w:rsid w:val="00315057"/>
    <w:rsid w:val="00316A00"/>
    <w:rsid w:val="0033067D"/>
    <w:rsid w:val="003367E4"/>
    <w:rsid w:val="0034352E"/>
    <w:rsid w:val="003700B1"/>
    <w:rsid w:val="0038611A"/>
    <w:rsid w:val="0038642A"/>
    <w:rsid w:val="0039119B"/>
    <w:rsid w:val="00394171"/>
    <w:rsid w:val="003A166D"/>
    <w:rsid w:val="003A5071"/>
    <w:rsid w:val="003C20FE"/>
    <w:rsid w:val="003D2A73"/>
    <w:rsid w:val="003D411C"/>
    <w:rsid w:val="003D4F60"/>
    <w:rsid w:val="003D5D38"/>
    <w:rsid w:val="003D76EF"/>
    <w:rsid w:val="003E3A80"/>
    <w:rsid w:val="003E48B3"/>
    <w:rsid w:val="003F4B09"/>
    <w:rsid w:val="004021BF"/>
    <w:rsid w:val="00403056"/>
    <w:rsid w:val="00414663"/>
    <w:rsid w:val="0041607F"/>
    <w:rsid w:val="00416C9B"/>
    <w:rsid w:val="004175B0"/>
    <w:rsid w:val="004248A2"/>
    <w:rsid w:val="00424B40"/>
    <w:rsid w:val="00425516"/>
    <w:rsid w:val="00426033"/>
    <w:rsid w:val="00433EF8"/>
    <w:rsid w:val="00434776"/>
    <w:rsid w:val="004400E6"/>
    <w:rsid w:val="0044167F"/>
    <w:rsid w:val="004456C5"/>
    <w:rsid w:val="00447C86"/>
    <w:rsid w:val="00450E56"/>
    <w:rsid w:val="00463E7E"/>
    <w:rsid w:val="0047058E"/>
    <w:rsid w:val="00492337"/>
    <w:rsid w:val="0049631B"/>
    <w:rsid w:val="004A70B7"/>
    <w:rsid w:val="004A7D03"/>
    <w:rsid w:val="004B0B28"/>
    <w:rsid w:val="004B0BBA"/>
    <w:rsid w:val="004B5579"/>
    <w:rsid w:val="004C183C"/>
    <w:rsid w:val="004C3C40"/>
    <w:rsid w:val="004C6AC8"/>
    <w:rsid w:val="004C7101"/>
    <w:rsid w:val="004F27CB"/>
    <w:rsid w:val="00501367"/>
    <w:rsid w:val="005031BF"/>
    <w:rsid w:val="005125B7"/>
    <w:rsid w:val="00524B29"/>
    <w:rsid w:val="00535A28"/>
    <w:rsid w:val="005410E6"/>
    <w:rsid w:val="0054416E"/>
    <w:rsid w:val="005451BE"/>
    <w:rsid w:val="00551A3A"/>
    <w:rsid w:val="00553C8A"/>
    <w:rsid w:val="00560A07"/>
    <w:rsid w:val="00571759"/>
    <w:rsid w:val="00575609"/>
    <w:rsid w:val="00580FC6"/>
    <w:rsid w:val="00593F48"/>
    <w:rsid w:val="00594C17"/>
    <w:rsid w:val="005952C3"/>
    <w:rsid w:val="005A11D6"/>
    <w:rsid w:val="005A1EB1"/>
    <w:rsid w:val="005A522C"/>
    <w:rsid w:val="005A7538"/>
    <w:rsid w:val="005B18B3"/>
    <w:rsid w:val="005B2E0A"/>
    <w:rsid w:val="005D0D19"/>
    <w:rsid w:val="005D3566"/>
    <w:rsid w:val="005D3886"/>
    <w:rsid w:val="005E5E76"/>
    <w:rsid w:val="005F5C3B"/>
    <w:rsid w:val="00601127"/>
    <w:rsid w:val="006111A5"/>
    <w:rsid w:val="00611F7F"/>
    <w:rsid w:val="00614242"/>
    <w:rsid w:val="00615AE0"/>
    <w:rsid w:val="0061619E"/>
    <w:rsid w:val="00623D89"/>
    <w:rsid w:val="00630C5D"/>
    <w:rsid w:val="00634707"/>
    <w:rsid w:val="00635CAE"/>
    <w:rsid w:val="00637575"/>
    <w:rsid w:val="00640D63"/>
    <w:rsid w:val="00654D33"/>
    <w:rsid w:val="00655FFC"/>
    <w:rsid w:val="006568F0"/>
    <w:rsid w:val="006609AB"/>
    <w:rsid w:val="00663A04"/>
    <w:rsid w:val="00664386"/>
    <w:rsid w:val="00664D69"/>
    <w:rsid w:val="00667071"/>
    <w:rsid w:val="00667128"/>
    <w:rsid w:val="006673C4"/>
    <w:rsid w:val="0067229C"/>
    <w:rsid w:val="006773C4"/>
    <w:rsid w:val="00692603"/>
    <w:rsid w:val="006971A3"/>
    <w:rsid w:val="006A7306"/>
    <w:rsid w:val="006B2064"/>
    <w:rsid w:val="006B2CB8"/>
    <w:rsid w:val="006B428C"/>
    <w:rsid w:val="006B4E7B"/>
    <w:rsid w:val="006B7981"/>
    <w:rsid w:val="006C5C44"/>
    <w:rsid w:val="006E14DF"/>
    <w:rsid w:val="006E295A"/>
    <w:rsid w:val="006F776A"/>
    <w:rsid w:val="007023CE"/>
    <w:rsid w:val="007351F6"/>
    <w:rsid w:val="007368FC"/>
    <w:rsid w:val="007465D1"/>
    <w:rsid w:val="00751003"/>
    <w:rsid w:val="007548B4"/>
    <w:rsid w:val="00756004"/>
    <w:rsid w:val="007578CC"/>
    <w:rsid w:val="007662AA"/>
    <w:rsid w:val="00766849"/>
    <w:rsid w:val="00767233"/>
    <w:rsid w:val="007748DB"/>
    <w:rsid w:val="00775B0D"/>
    <w:rsid w:val="00776266"/>
    <w:rsid w:val="007779E8"/>
    <w:rsid w:val="00780F08"/>
    <w:rsid w:val="00781D1E"/>
    <w:rsid w:val="00785424"/>
    <w:rsid w:val="00785906"/>
    <w:rsid w:val="007A3347"/>
    <w:rsid w:val="007A3E1E"/>
    <w:rsid w:val="007A5038"/>
    <w:rsid w:val="007A7CF1"/>
    <w:rsid w:val="007D12DE"/>
    <w:rsid w:val="007D51D6"/>
    <w:rsid w:val="007E6BA8"/>
    <w:rsid w:val="00800E21"/>
    <w:rsid w:val="00805C81"/>
    <w:rsid w:val="00807B83"/>
    <w:rsid w:val="00822203"/>
    <w:rsid w:val="00841D5D"/>
    <w:rsid w:val="008435FF"/>
    <w:rsid w:val="00843F32"/>
    <w:rsid w:val="00846D42"/>
    <w:rsid w:val="00853FFA"/>
    <w:rsid w:val="00861C08"/>
    <w:rsid w:val="00877D0B"/>
    <w:rsid w:val="008822CE"/>
    <w:rsid w:val="008870B9"/>
    <w:rsid w:val="0088737E"/>
    <w:rsid w:val="008A02D3"/>
    <w:rsid w:val="008A06C0"/>
    <w:rsid w:val="008A126B"/>
    <w:rsid w:val="008A6370"/>
    <w:rsid w:val="008B081A"/>
    <w:rsid w:val="008B13C9"/>
    <w:rsid w:val="008B2AAD"/>
    <w:rsid w:val="008B365A"/>
    <w:rsid w:val="008C15D9"/>
    <w:rsid w:val="008D557E"/>
    <w:rsid w:val="008D593F"/>
    <w:rsid w:val="008D6ADB"/>
    <w:rsid w:val="008F2ED8"/>
    <w:rsid w:val="009009B4"/>
    <w:rsid w:val="00906993"/>
    <w:rsid w:val="0091045B"/>
    <w:rsid w:val="00913E9D"/>
    <w:rsid w:val="0092728A"/>
    <w:rsid w:val="00932B94"/>
    <w:rsid w:val="00946E46"/>
    <w:rsid w:val="00951F7E"/>
    <w:rsid w:val="00956756"/>
    <w:rsid w:val="00956EF2"/>
    <w:rsid w:val="00962A2E"/>
    <w:rsid w:val="00964A2F"/>
    <w:rsid w:val="0096513D"/>
    <w:rsid w:val="00971210"/>
    <w:rsid w:val="009756C3"/>
    <w:rsid w:val="009769EA"/>
    <w:rsid w:val="00983D4E"/>
    <w:rsid w:val="00993BB7"/>
    <w:rsid w:val="00997C98"/>
    <w:rsid w:val="009A42D3"/>
    <w:rsid w:val="009B6148"/>
    <w:rsid w:val="009C3F7B"/>
    <w:rsid w:val="009C54B8"/>
    <w:rsid w:val="009E0D40"/>
    <w:rsid w:val="009F41C8"/>
    <w:rsid w:val="00A0270A"/>
    <w:rsid w:val="00A054A6"/>
    <w:rsid w:val="00A1101A"/>
    <w:rsid w:val="00A22D2B"/>
    <w:rsid w:val="00A506E1"/>
    <w:rsid w:val="00A77D8B"/>
    <w:rsid w:val="00A838B8"/>
    <w:rsid w:val="00A85C83"/>
    <w:rsid w:val="00A91EBB"/>
    <w:rsid w:val="00AA5050"/>
    <w:rsid w:val="00AA7172"/>
    <w:rsid w:val="00AA7362"/>
    <w:rsid w:val="00AB0EE8"/>
    <w:rsid w:val="00AB749A"/>
    <w:rsid w:val="00AC51DD"/>
    <w:rsid w:val="00AC619B"/>
    <w:rsid w:val="00AC79BC"/>
    <w:rsid w:val="00AD3378"/>
    <w:rsid w:val="00AE0950"/>
    <w:rsid w:val="00AE33C0"/>
    <w:rsid w:val="00AF0858"/>
    <w:rsid w:val="00AF1DFE"/>
    <w:rsid w:val="00AF20BF"/>
    <w:rsid w:val="00AF4551"/>
    <w:rsid w:val="00AF5161"/>
    <w:rsid w:val="00B00C8A"/>
    <w:rsid w:val="00B144C7"/>
    <w:rsid w:val="00B23CC2"/>
    <w:rsid w:val="00B25AB3"/>
    <w:rsid w:val="00B27006"/>
    <w:rsid w:val="00B3006E"/>
    <w:rsid w:val="00B303E3"/>
    <w:rsid w:val="00B3521D"/>
    <w:rsid w:val="00B37829"/>
    <w:rsid w:val="00B41AB6"/>
    <w:rsid w:val="00B45A57"/>
    <w:rsid w:val="00B53641"/>
    <w:rsid w:val="00B60B1E"/>
    <w:rsid w:val="00B6789F"/>
    <w:rsid w:val="00B7546B"/>
    <w:rsid w:val="00BA1971"/>
    <w:rsid w:val="00BA23B9"/>
    <w:rsid w:val="00BB10D4"/>
    <w:rsid w:val="00BB5621"/>
    <w:rsid w:val="00BC60B3"/>
    <w:rsid w:val="00BC6DB4"/>
    <w:rsid w:val="00BD0ED6"/>
    <w:rsid w:val="00BD7D6F"/>
    <w:rsid w:val="00BE5914"/>
    <w:rsid w:val="00BE7115"/>
    <w:rsid w:val="00BF16C0"/>
    <w:rsid w:val="00BF1A64"/>
    <w:rsid w:val="00C07A5B"/>
    <w:rsid w:val="00C1085B"/>
    <w:rsid w:val="00C21C1E"/>
    <w:rsid w:val="00C23354"/>
    <w:rsid w:val="00C263C9"/>
    <w:rsid w:val="00C30504"/>
    <w:rsid w:val="00C310E0"/>
    <w:rsid w:val="00C357B4"/>
    <w:rsid w:val="00C371A3"/>
    <w:rsid w:val="00C42C27"/>
    <w:rsid w:val="00C4474D"/>
    <w:rsid w:val="00C44934"/>
    <w:rsid w:val="00C61722"/>
    <w:rsid w:val="00C6372E"/>
    <w:rsid w:val="00C67696"/>
    <w:rsid w:val="00C93195"/>
    <w:rsid w:val="00CA0472"/>
    <w:rsid w:val="00CA6018"/>
    <w:rsid w:val="00CB4090"/>
    <w:rsid w:val="00CC219D"/>
    <w:rsid w:val="00CD5507"/>
    <w:rsid w:val="00CE51E4"/>
    <w:rsid w:val="00D03B50"/>
    <w:rsid w:val="00D05FC2"/>
    <w:rsid w:val="00D07324"/>
    <w:rsid w:val="00D12DDF"/>
    <w:rsid w:val="00D254EF"/>
    <w:rsid w:val="00D32183"/>
    <w:rsid w:val="00D35169"/>
    <w:rsid w:val="00D37BEB"/>
    <w:rsid w:val="00D400B8"/>
    <w:rsid w:val="00D50949"/>
    <w:rsid w:val="00D54716"/>
    <w:rsid w:val="00D616F2"/>
    <w:rsid w:val="00D63355"/>
    <w:rsid w:val="00D67157"/>
    <w:rsid w:val="00D74383"/>
    <w:rsid w:val="00D81EFC"/>
    <w:rsid w:val="00D91627"/>
    <w:rsid w:val="00DA28FB"/>
    <w:rsid w:val="00DA540F"/>
    <w:rsid w:val="00DB001D"/>
    <w:rsid w:val="00DB245C"/>
    <w:rsid w:val="00DD1F81"/>
    <w:rsid w:val="00DF1FCD"/>
    <w:rsid w:val="00DF2C8A"/>
    <w:rsid w:val="00DF64DF"/>
    <w:rsid w:val="00E05EE5"/>
    <w:rsid w:val="00E07CCD"/>
    <w:rsid w:val="00E261C0"/>
    <w:rsid w:val="00E35331"/>
    <w:rsid w:val="00E40A97"/>
    <w:rsid w:val="00E40AAC"/>
    <w:rsid w:val="00E41139"/>
    <w:rsid w:val="00E610EC"/>
    <w:rsid w:val="00E6404D"/>
    <w:rsid w:val="00E76641"/>
    <w:rsid w:val="00E81BB0"/>
    <w:rsid w:val="00E87639"/>
    <w:rsid w:val="00E93946"/>
    <w:rsid w:val="00E9440D"/>
    <w:rsid w:val="00EA76B7"/>
    <w:rsid w:val="00EB0174"/>
    <w:rsid w:val="00EB1C17"/>
    <w:rsid w:val="00ED7B03"/>
    <w:rsid w:val="00EF0112"/>
    <w:rsid w:val="00EF0153"/>
    <w:rsid w:val="00EF059B"/>
    <w:rsid w:val="00EF73B2"/>
    <w:rsid w:val="00F00762"/>
    <w:rsid w:val="00F072A7"/>
    <w:rsid w:val="00F254AF"/>
    <w:rsid w:val="00F34D3F"/>
    <w:rsid w:val="00F36319"/>
    <w:rsid w:val="00F43FF4"/>
    <w:rsid w:val="00F5749B"/>
    <w:rsid w:val="00F61C8D"/>
    <w:rsid w:val="00F67713"/>
    <w:rsid w:val="00F70B00"/>
    <w:rsid w:val="00F76BD2"/>
    <w:rsid w:val="00F8321F"/>
    <w:rsid w:val="00F952F4"/>
    <w:rsid w:val="00FA67B3"/>
    <w:rsid w:val="00FA727F"/>
    <w:rsid w:val="00FB1824"/>
    <w:rsid w:val="00FD77B8"/>
  </w:rsids>
  <m:mathPr>
    <m:mathFont m:val="Cambria Math"/>
    <m:brkBin m:val="before"/>
    <m:brkBinSub m:val="--"/>
    <m:smallFrac/>
    <m:dispDef/>
    <m:lMargin m:val="0"/>
    <m:rMargin m:val="0"/>
    <m:defJc m:val="centerGroup"/>
    <m:wrapRight/>
    <m:intLim m:val="subSup"/>
    <m:naryLim m:val="subSup"/>
  </m:mathPr>
  <w:themeFontLang w:val="es-ES" w:bidi="ks-Dev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0A"/>
    <w:pPr>
      <w:spacing w:after="200"/>
    </w:pPr>
    <w:rPr>
      <w:sz w:val="24"/>
      <w:szCs w:val="24"/>
      <w:lang w:val="es-ES_tradnl" w:eastAsia="en-US"/>
    </w:rPr>
  </w:style>
  <w:style w:type="paragraph" w:styleId="Ttol3">
    <w:name w:val="heading 3"/>
    <w:basedOn w:val="Normal"/>
    <w:link w:val="Ttol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rsid w:val="005952C3"/>
    <w:rPr>
      <w:rFonts w:ascii="Times New Roman" w:eastAsia="Times New Roman" w:hAnsi="Times New Roman"/>
      <w:sz w:val="24"/>
      <w:szCs w:val="24"/>
    </w:rPr>
  </w:style>
  <w:style w:type="paragraph" w:styleId="Textsenseformat">
    <w:name w:val="Plain Text"/>
    <w:basedOn w:val="Normal"/>
    <w:link w:val="Textsenseformat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Tipusdelletraperdefectedelpargraf"/>
    <w:rsid w:val="001E3D9C"/>
  </w:style>
  <w:style w:type="character" w:customStyle="1" w:styleId="Ttol3Car">
    <w:name w:val="Títol 3 Car"/>
    <w:basedOn w:val="Tipusdelletraperdefectedelpargraf"/>
    <w:link w:val="Ttol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Tipusdelletraperdefectedelpargraf"/>
    <w:rsid w:val="00C44934"/>
  </w:style>
  <w:style w:type="character" w:customStyle="1" w:styleId="hps">
    <w:name w:val="hps"/>
    <w:basedOn w:val="Tipusdelletraperdefectedelpargraf"/>
    <w:rsid w:val="00553C8A"/>
  </w:style>
  <w:style w:type="character" w:customStyle="1" w:styleId="hash">
    <w:name w:val="hash"/>
    <w:basedOn w:val="Tipusdelletraperdefectedelpargraf"/>
    <w:rsid w:val="00FA67B3"/>
  </w:style>
  <w:style w:type="character" w:customStyle="1" w:styleId="link-complex-target">
    <w:name w:val="link-complex-target"/>
    <w:basedOn w:val="Tipusdelletraperdefectedelpargraf"/>
    <w:rsid w:val="00FA6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0A"/>
    <w:pPr>
      <w:spacing w:after="200"/>
    </w:pPr>
    <w:rPr>
      <w:sz w:val="24"/>
      <w:szCs w:val="24"/>
      <w:lang w:val="es-ES_tradnl"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Encabezado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ie de página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o de globo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semiHidden/>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o de cuerpo Car"/>
    <w:basedOn w:val="Tipusdelletraperdefectedelpargraf"/>
    <w:link w:val="Textindependent"/>
    <w:semiHidden/>
    <w:rsid w:val="005952C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1563517">
      <w:bodyDiv w:val="1"/>
      <w:marLeft w:val="0"/>
      <w:marRight w:val="0"/>
      <w:marTop w:val="0"/>
      <w:marBottom w:val="0"/>
      <w:divBdr>
        <w:top w:val="none" w:sz="0" w:space="0" w:color="auto"/>
        <w:left w:val="none" w:sz="0" w:space="0" w:color="auto"/>
        <w:bottom w:val="none" w:sz="0" w:space="0" w:color="auto"/>
        <w:right w:val="none" w:sz="0" w:space="0" w:color="auto"/>
      </w:divBdr>
    </w:div>
    <w:div w:id="23487869">
      <w:bodyDiv w:val="1"/>
      <w:marLeft w:val="0"/>
      <w:marRight w:val="0"/>
      <w:marTop w:val="0"/>
      <w:marBottom w:val="0"/>
      <w:divBdr>
        <w:top w:val="none" w:sz="0" w:space="0" w:color="auto"/>
        <w:left w:val="none" w:sz="0" w:space="0" w:color="auto"/>
        <w:bottom w:val="none" w:sz="0" w:space="0" w:color="auto"/>
        <w:right w:val="none" w:sz="0" w:space="0" w:color="auto"/>
      </w:divBdr>
    </w:div>
    <w:div w:id="27147259">
      <w:bodyDiv w:val="1"/>
      <w:marLeft w:val="0"/>
      <w:marRight w:val="0"/>
      <w:marTop w:val="0"/>
      <w:marBottom w:val="0"/>
      <w:divBdr>
        <w:top w:val="none" w:sz="0" w:space="0" w:color="auto"/>
        <w:left w:val="none" w:sz="0" w:space="0" w:color="auto"/>
        <w:bottom w:val="none" w:sz="0" w:space="0" w:color="auto"/>
        <w:right w:val="none" w:sz="0" w:space="0" w:color="auto"/>
      </w:divBdr>
    </w:div>
    <w:div w:id="103036625">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69095213">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490751048">
      <w:bodyDiv w:val="1"/>
      <w:marLeft w:val="0"/>
      <w:marRight w:val="0"/>
      <w:marTop w:val="0"/>
      <w:marBottom w:val="0"/>
      <w:divBdr>
        <w:top w:val="none" w:sz="0" w:space="0" w:color="auto"/>
        <w:left w:val="none" w:sz="0" w:space="0" w:color="auto"/>
        <w:bottom w:val="none" w:sz="0" w:space="0" w:color="auto"/>
        <w:right w:val="none" w:sz="0" w:space="0" w:color="auto"/>
      </w:divBdr>
    </w:div>
    <w:div w:id="547691622">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888422302">
      <w:bodyDiv w:val="1"/>
      <w:marLeft w:val="0"/>
      <w:marRight w:val="0"/>
      <w:marTop w:val="0"/>
      <w:marBottom w:val="0"/>
      <w:divBdr>
        <w:top w:val="none" w:sz="0" w:space="0" w:color="auto"/>
        <w:left w:val="none" w:sz="0" w:space="0" w:color="auto"/>
        <w:bottom w:val="none" w:sz="0" w:space="0" w:color="auto"/>
        <w:right w:val="none" w:sz="0" w:space="0" w:color="auto"/>
      </w:divBdr>
    </w:div>
    <w:div w:id="902522500">
      <w:bodyDiv w:val="1"/>
      <w:marLeft w:val="0"/>
      <w:marRight w:val="0"/>
      <w:marTop w:val="0"/>
      <w:marBottom w:val="0"/>
      <w:divBdr>
        <w:top w:val="none" w:sz="0" w:space="0" w:color="auto"/>
        <w:left w:val="none" w:sz="0" w:space="0" w:color="auto"/>
        <w:bottom w:val="none" w:sz="0" w:space="0" w:color="auto"/>
        <w:right w:val="none" w:sz="0" w:space="0" w:color="auto"/>
      </w:divBdr>
    </w:div>
    <w:div w:id="906308488">
      <w:bodyDiv w:val="1"/>
      <w:marLeft w:val="0"/>
      <w:marRight w:val="0"/>
      <w:marTop w:val="0"/>
      <w:marBottom w:val="0"/>
      <w:divBdr>
        <w:top w:val="none" w:sz="0" w:space="0" w:color="auto"/>
        <w:left w:val="none" w:sz="0" w:space="0" w:color="auto"/>
        <w:bottom w:val="none" w:sz="0" w:space="0" w:color="auto"/>
        <w:right w:val="none" w:sz="0" w:space="0" w:color="auto"/>
      </w:divBdr>
    </w:div>
    <w:div w:id="998928361">
      <w:bodyDiv w:val="1"/>
      <w:marLeft w:val="0"/>
      <w:marRight w:val="0"/>
      <w:marTop w:val="0"/>
      <w:marBottom w:val="0"/>
      <w:divBdr>
        <w:top w:val="none" w:sz="0" w:space="0" w:color="auto"/>
        <w:left w:val="none" w:sz="0" w:space="0" w:color="auto"/>
        <w:bottom w:val="none" w:sz="0" w:space="0" w:color="auto"/>
        <w:right w:val="none" w:sz="0" w:space="0" w:color="auto"/>
      </w:divBdr>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461266143">
      <w:bodyDiv w:val="1"/>
      <w:marLeft w:val="0"/>
      <w:marRight w:val="0"/>
      <w:marTop w:val="0"/>
      <w:marBottom w:val="0"/>
      <w:divBdr>
        <w:top w:val="none" w:sz="0" w:space="0" w:color="auto"/>
        <w:left w:val="none" w:sz="0" w:space="0" w:color="auto"/>
        <w:bottom w:val="none" w:sz="0" w:space="0" w:color="auto"/>
        <w:right w:val="none" w:sz="0" w:space="0" w:color="auto"/>
      </w:divBdr>
    </w:div>
    <w:div w:id="1468889930">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07094920">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24968819">
      <w:bodyDiv w:val="1"/>
      <w:marLeft w:val="0"/>
      <w:marRight w:val="0"/>
      <w:marTop w:val="0"/>
      <w:marBottom w:val="0"/>
      <w:divBdr>
        <w:top w:val="none" w:sz="0" w:space="0" w:color="auto"/>
        <w:left w:val="none" w:sz="0" w:space="0" w:color="auto"/>
        <w:bottom w:val="none" w:sz="0" w:space="0" w:color="auto"/>
        <w:right w:val="none" w:sz="0" w:space="0" w:color="auto"/>
      </w:divBdr>
    </w:div>
    <w:div w:id="1718241012">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1983345385">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 w:id="206887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braingaz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nocampus.cat"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hyperlink" Target="https://4yf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urotechconf.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ecnocampus.ca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tecnocampus.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25A2D-CC8B-43C5-80DC-60C96755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premsa.dotx</Template>
  <TotalTime>7</TotalTime>
  <Pages>3</Pages>
  <Words>499</Words>
  <Characters>2849</Characters>
  <Application>Microsoft Office Word</Application>
  <DocSecurity>0</DocSecurity>
  <Lines>23</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3342</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oribet</cp:lastModifiedBy>
  <cp:revision>3</cp:revision>
  <cp:lastPrinted>2016-04-05T10:25:00Z</cp:lastPrinted>
  <dcterms:created xsi:type="dcterms:W3CDTF">2016-04-08T08:39:00Z</dcterms:created>
  <dcterms:modified xsi:type="dcterms:W3CDTF">2016-04-08T08:45:00Z</dcterms:modified>
</cp:coreProperties>
</file>