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18" w:rsidRDefault="00E33C71" w:rsidP="007D0893">
      <w:pPr>
        <w:spacing w:line="360" w:lineRule="auto"/>
        <w:jc w:val="center"/>
        <w:rPr>
          <w:rFonts w:ascii="Verdana" w:hAnsi="Verdana"/>
          <w:b/>
          <w:sz w:val="29"/>
          <w:szCs w:val="29"/>
          <w:lang w:val="ca-ES"/>
        </w:rPr>
      </w:pPr>
      <w:proofErr w:type="spellStart"/>
      <w:r w:rsidRPr="000818C0">
        <w:rPr>
          <w:rFonts w:ascii="Verdana" w:hAnsi="Verdana"/>
          <w:b/>
          <w:sz w:val="29"/>
          <w:szCs w:val="29"/>
          <w:lang w:val="ca-ES"/>
        </w:rPr>
        <w:t>Xnergic</w:t>
      </w:r>
      <w:proofErr w:type="spellEnd"/>
      <w:r w:rsidRPr="000818C0">
        <w:rPr>
          <w:rFonts w:ascii="Verdana" w:hAnsi="Verdana"/>
          <w:b/>
          <w:sz w:val="29"/>
          <w:szCs w:val="29"/>
          <w:lang w:val="ca-ES"/>
        </w:rPr>
        <w:t xml:space="preserve"> </w:t>
      </w:r>
      <w:r w:rsidR="000818C0" w:rsidRPr="000818C0">
        <w:rPr>
          <w:rFonts w:ascii="Verdana" w:hAnsi="Verdana"/>
          <w:b/>
          <w:sz w:val="29"/>
          <w:szCs w:val="29"/>
          <w:lang w:val="ca-ES"/>
        </w:rPr>
        <w:t xml:space="preserve">s’expandeix i </w:t>
      </w:r>
      <w:r w:rsidRPr="000818C0">
        <w:rPr>
          <w:rFonts w:ascii="Verdana" w:hAnsi="Verdana"/>
          <w:b/>
          <w:sz w:val="29"/>
          <w:szCs w:val="29"/>
          <w:lang w:val="ca-ES"/>
        </w:rPr>
        <w:t xml:space="preserve">estrena </w:t>
      </w:r>
      <w:r w:rsidR="000818C0" w:rsidRPr="000818C0">
        <w:rPr>
          <w:rFonts w:ascii="Verdana" w:hAnsi="Verdana"/>
          <w:b/>
          <w:sz w:val="29"/>
          <w:szCs w:val="29"/>
          <w:lang w:val="ca-ES"/>
        </w:rPr>
        <w:t>seus d</w:t>
      </w:r>
      <w:r w:rsidRPr="000818C0">
        <w:rPr>
          <w:rFonts w:ascii="Verdana" w:hAnsi="Verdana"/>
          <w:b/>
          <w:sz w:val="29"/>
          <w:szCs w:val="29"/>
          <w:lang w:val="ca-ES"/>
        </w:rPr>
        <w:t>el campus tecn</w:t>
      </w:r>
      <w:r w:rsidR="00BE6EF2" w:rsidRPr="000818C0">
        <w:rPr>
          <w:rFonts w:ascii="Verdana" w:hAnsi="Verdana"/>
          <w:b/>
          <w:sz w:val="29"/>
          <w:szCs w:val="29"/>
          <w:lang w:val="ca-ES"/>
        </w:rPr>
        <w:t xml:space="preserve">ològic d’estiu a Granollers i </w:t>
      </w:r>
      <w:r w:rsidRPr="000818C0">
        <w:rPr>
          <w:rFonts w:ascii="Verdana" w:hAnsi="Verdana"/>
          <w:b/>
          <w:sz w:val="29"/>
          <w:szCs w:val="29"/>
          <w:lang w:val="ca-ES"/>
        </w:rPr>
        <w:t>Barcelona</w:t>
      </w:r>
    </w:p>
    <w:p w:rsidR="000818C0" w:rsidRPr="000818C0" w:rsidRDefault="000818C0" w:rsidP="007D0893">
      <w:pPr>
        <w:spacing w:line="360" w:lineRule="auto"/>
        <w:jc w:val="center"/>
        <w:rPr>
          <w:i/>
          <w:sz w:val="28"/>
          <w:szCs w:val="28"/>
          <w:lang w:val="ca-ES"/>
        </w:rPr>
      </w:pPr>
      <w:r w:rsidRPr="000818C0">
        <w:rPr>
          <w:i/>
          <w:sz w:val="28"/>
          <w:szCs w:val="28"/>
          <w:lang w:val="ca-ES"/>
        </w:rPr>
        <w:t>Hi participen prop de 200 nois i noies durant el mes de juliol</w:t>
      </w:r>
    </w:p>
    <w:p w:rsidR="000818C0" w:rsidRDefault="000818C0" w:rsidP="00E33C71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</w:p>
    <w:p w:rsidR="000818C0" w:rsidRDefault="00E33C71" w:rsidP="00E33C71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E33C71">
        <w:rPr>
          <w:rFonts w:ascii="Arial" w:hAnsi="Arial" w:cs="Arial"/>
          <w:color w:val="000000" w:themeColor="text1"/>
          <w:lang w:val="ca-ES"/>
        </w:rPr>
        <w:t xml:space="preserve">Robots, </w:t>
      </w:r>
      <w:proofErr w:type="spellStart"/>
      <w:r w:rsidRPr="00E33C71">
        <w:rPr>
          <w:rFonts w:ascii="Arial" w:hAnsi="Arial" w:cs="Arial"/>
          <w:color w:val="000000" w:themeColor="text1"/>
          <w:lang w:val="ca-ES"/>
        </w:rPr>
        <w:t>drons</w:t>
      </w:r>
      <w:proofErr w:type="spellEnd"/>
      <w:r w:rsidRPr="00E33C71">
        <w:rPr>
          <w:rFonts w:ascii="Arial" w:hAnsi="Arial" w:cs="Arial"/>
          <w:color w:val="000000" w:themeColor="text1"/>
          <w:lang w:val="ca-ES"/>
        </w:rPr>
        <w:t xml:space="preserve"> i videojocs atrauen </w:t>
      </w:r>
      <w:r w:rsidR="00F9733D">
        <w:rPr>
          <w:rFonts w:ascii="Arial" w:hAnsi="Arial" w:cs="Arial"/>
          <w:color w:val="000000" w:themeColor="text1"/>
          <w:lang w:val="ca-ES"/>
        </w:rPr>
        <w:t xml:space="preserve">aquest any </w:t>
      </w:r>
      <w:r w:rsidRPr="00E33C71">
        <w:rPr>
          <w:rFonts w:ascii="Arial" w:hAnsi="Arial" w:cs="Arial"/>
          <w:color w:val="000000" w:themeColor="text1"/>
          <w:lang w:val="ca-ES"/>
        </w:rPr>
        <w:t>1</w:t>
      </w:r>
      <w:r w:rsidR="000818C0">
        <w:rPr>
          <w:rFonts w:ascii="Arial" w:hAnsi="Arial" w:cs="Arial"/>
          <w:color w:val="000000" w:themeColor="text1"/>
          <w:lang w:val="ca-ES"/>
        </w:rPr>
        <w:t>9</w:t>
      </w:r>
      <w:r w:rsidRPr="00E33C71">
        <w:rPr>
          <w:rFonts w:ascii="Arial" w:hAnsi="Arial" w:cs="Arial"/>
          <w:color w:val="000000" w:themeColor="text1"/>
          <w:lang w:val="ca-ES"/>
        </w:rPr>
        <w:t xml:space="preserve">0 joves al campus tecnològic </w:t>
      </w:r>
      <w:r w:rsidRPr="00AC5289">
        <w:rPr>
          <w:rFonts w:ascii="Arial" w:hAnsi="Arial" w:cs="Arial"/>
          <w:color w:val="000000" w:themeColor="text1"/>
          <w:lang w:val="ca-ES"/>
        </w:rPr>
        <w:t xml:space="preserve">d’estiu </w:t>
      </w:r>
      <w:proofErr w:type="spellStart"/>
      <w:r w:rsidRPr="00AC5289">
        <w:rPr>
          <w:rFonts w:ascii="Arial" w:hAnsi="Arial" w:cs="Arial"/>
          <w:color w:val="000000" w:themeColor="text1"/>
          <w:lang w:val="ca-ES"/>
        </w:rPr>
        <w:t>d</w:t>
      </w:r>
      <w:r w:rsidR="00F9733D" w:rsidRPr="00AC5289">
        <w:rPr>
          <w:rFonts w:ascii="Arial" w:hAnsi="Arial" w:cs="Arial"/>
          <w:color w:val="000000" w:themeColor="text1"/>
          <w:lang w:val="ca-ES"/>
        </w:rPr>
        <w:t>’</w:t>
      </w:r>
      <w:hyperlink r:id="rId8" w:history="1">
        <w:r w:rsidR="00F9733D" w:rsidRPr="00AC5289">
          <w:rPr>
            <w:rStyle w:val="Enlla"/>
            <w:rFonts w:ascii="Arial" w:hAnsi="Arial" w:cs="Arial"/>
            <w:u w:val="none"/>
            <w:lang w:val="ca-ES"/>
          </w:rPr>
          <w:t>Xnergic</w:t>
        </w:r>
        <w:proofErr w:type="spellEnd"/>
      </w:hyperlink>
      <w:r w:rsidR="00AC5289" w:rsidRPr="00AC5289">
        <w:rPr>
          <w:rStyle w:val="Enlla"/>
          <w:rFonts w:ascii="Arial" w:hAnsi="Arial" w:cs="Arial"/>
          <w:color w:val="auto"/>
          <w:u w:val="none"/>
          <w:lang w:val="ca-ES"/>
        </w:rPr>
        <w:t>,</w:t>
      </w:r>
      <w:r w:rsidR="00AC5289">
        <w:rPr>
          <w:rStyle w:val="Enlla"/>
          <w:rFonts w:ascii="Arial" w:hAnsi="Arial" w:cs="Arial"/>
          <w:color w:val="auto"/>
          <w:u w:val="none"/>
          <w:lang w:val="ca-ES"/>
        </w:rPr>
        <w:t xml:space="preserve"> e</w:t>
      </w:r>
      <w:r w:rsidR="00AC5289" w:rsidRPr="00AC5289">
        <w:rPr>
          <w:rStyle w:val="Enlla"/>
          <w:rFonts w:ascii="Arial" w:hAnsi="Arial" w:cs="Arial"/>
          <w:color w:val="auto"/>
          <w:u w:val="none"/>
          <w:lang w:val="ca-ES"/>
        </w:rPr>
        <w:t>l moviment de fomen</w:t>
      </w:r>
      <w:r w:rsidR="00AC5289">
        <w:rPr>
          <w:rStyle w:val="Enlla"/>
          <w:rFonts w:ascii="Arial" w:hAnsi="Arial" w:cs="Arial"/>
          <w:color w:val="auto"/>
          <w:u w:val="none"/>
          <w:lang w:val="ca-ES"/>
        </w:rPr>
        <w:t xml:space="preserve">t de les vocacions tecnològiques impulsat pel TecnoCampus. Aquesta és </w:t>
      </w:r>
      <w:r w:rsidR="00F9733D">
        <w:rPr>
          <w:rFonts w:ascii="Arial" w:hAnsi="Arial" w:cs="Arial"/>
          <w:color w:val="000000" w:themeColor="text1"/>
          <w:lang w:val="ca-ES"/>
        </w:rPr>
        <w:t>la quarta e</w:t>
      </w:r>
      <w:r w:rsidR="000818C0">
        <w:rPr>
          <w:rFonts w:ascii="Arial" w:hAnsi="Arial" w:cs="Arial"/>
          <w:color w:val="000000" w:themeColor="text1"/>
          <w:lang w:val="ca-ES"/>
        </w:rPr>
        <w:t xml:space="preserve">dició d’una proposta pensada per a nois i noies d’entre 12 i 18 anys </w:t>
      </w:r>
      <w:r w:rsidR="00AC5289">
        <w:rPr>
          <w:rFonts w:ascii="Arial" w:hAnsi="Arial" w:cs="Arial"/>
          <w:color w:val="000000" w:themeColor="text1"/>
          <w:lang w:val="ca-ES"/>
        </w:rPr>
        <w:t xml:space="preserve">que </w:t>
      </w:r>
      <w:r w:rsidR="002F539F">
        <w:rPr>
          <w:rFonts w:ascii="Arial" w:hAnsi="Arial" w:cs="Arial"/>
          <w:color w:val="000000" w:themeColor="text1"/>
          <w:lang w:val="ca-ES"/>
        </w:rPr>
        <w:t xml:space="preserve">es duu a terme </w:t>
      </w:r>
      <w:r w:rsidR="000818C0">
        <w:rPr>
          <w:rFonts w:ascii="Arial" w:hAnsi="Arial" w:cs="Arial"/>
          <w:color w:val="000000" w:themeColor="text1"/>
          <w:lang w:val="ca-ES"/>
        </w:rPr>
        <w:t xml:space="preserve">en dos torns, </w:t>
      </w:r>
      <w:r w:rsidR="002F539F">
        <w:rPr>
          <w:rFonts w:ascii="Arial" w:hAnsi="Arial" w:cs="Arial"/>
          <w:color w:val="000000" w:themeColor="text1"/>
          <w:lang w:val="ca-ES"/>
        </w:rPr>
        <w:t>del 27 juny al 8 de juliol i de l’11 al 22 de juliol.</w:t>
      </w:r>
      <w:r w:rsidR="00BE6EF2">
        <w:rPr>
          <w:rFonts w:ascii="Arial" w:hAnsi="Arial" w:cs="Arial"/>
          <w:color w:val="000000" w:themeColor="text1"/>
          <w:lang w:val="ca-ES"/>
        </w:rPr>
        <w:t xml:space="preserve"> </w:t>
      </w:r>
      <w:r w:rsidR="000818C0">
        <w:rPr>
          <w:rFonts w:ascii="Arial" w:hAnsi="Arial" w:cs="Arial"/>
          <w:color w:val="000000" w:themeColor="text1"/>
          <w:lang w:val="ca-ES"/>
        </w:rPr>
        <w:t>Des de la primera edició, la xifra d’inscrits s’ha multiplicat per tres, i aquest any s’han esgotat les places en alguns dels tallers.</w:t>
      </w:r>
    </w:p>
    <w:p w:rsidR="00ED73A0" w:rsidRDefault="000818C0" w:rsidP="00E33C71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>
        <w:rPr>
          <w:rFonts w:ascii="Arial" w:hAnsi="Arial" w:cs="Arial"/>
          <w:color w:val="000000" w:themeColor="text1"/>
          <w:lang w:val="ca-ES"/>
        </w:rPr>
        <w:t xml:space="preserve"> </w:t>
      </w:r>
      <w:r w:rsidR="00595FFC">
        <w:rPr>
          <w:rFonts w:ascii="Arial" w:hAnsi="Arial" w:cs="Arial"/>
          <w:color w:val="000000" w:themeColor="text1"/>
          <w:lang w:val="ca-ES"/>
        </w:rPr>
        <w:t xml:space="preserve">A part </w:t>
      </w:r>
      <w:r w:rsidR="00F9733D">
        <w:rPr>
          <w:rFonts w:ascii="Arial" w:hAnsi="Arial" w:cs="Arial"/>
          <w:color w:val="000000" w:themeColor="text1"/>
          <w:lang w:val="ca-ES"/>
        </w:rPr>
        <w:t>de</w:t>
      </w:r>
      <w:r w:rsidR="00AC5289">
        <w:rPr>
          <w:rFonts w:ascii="Arial" w:hAnsi="Arial" w:cs="Arial"/>
          <w:color w:val="000000" w:themeColor="text1"/>
          <w:lang w:val="ca-ES"/>
        </w:rPr>
        <w:t>l TecnoCampus, altres escenaris del campus són</w:t>
      </w:r>
      <w:r w:rsidR="00595FFC" w:rsidRPr="00E33C71">
        <w:rPr>
          <w:rFonts w:ascii="Arial" w:hAnsi="Arial" w:cs="Arial"/>
          <w:color w:val="000000" w:themeColor="text1"/>
          <w:lang w:val="ca-ES"/>
        </w:rPr>
        <w:t xml:space="preserve"> </w:t>
      </w:r>
      <w:r w:rsidR="00AC5289">
        <w:rPr>
          <w:rFonts w:ascii="Arial" w:hAnsi="Arial" w:cs="Arial"/>
          <w:color w:val="000000" w:themeColor="text1"/>
          <w:lang w:val="ca-ES"/>
        </w:rPr>
        <w:t>e</w:t>
      </w:r>
      <w:r w:rsidR="00F9733D">
        <w:rPr>
          <w:rFonts w:ascii="Arial" w:hAnsi="Arial" w:cs="Arial"/>
          <w:color w:val="000000" w:themeColor="text1"/>
          <w:lang w:val="ca-ES"/>
        </w:rPr>
        <w:t>ls</w:t>
      </w:r>
      <w:r w:rsidR="00595FFC">
        <w:rPr>
          <w:rFonts w:ascii="Arial" w:hAnsi="Arial" w:cs="Arial"/>
          <w:color w:val="000000" w:themeColor="text1"/>
          <w:lang w:val="ca-ES"/>
        </w:rPr>
        <w:t xml:space="preserve"> Marist</w:t>
      </w:r>
      <w:r w:rsidR="00595FFC" w:rsidRPr="00E33C71">
        <w:rPr>
          <w:rFonts w:ascii="Arial" w:hAnsi="Arial" w:cs="Arial"/>
          <w:color w:val="000000" w:themeColor="text1"/>
          <w:lang w:val="ca-ES"/>
        </w:rPr>
        <w:t xml:space="preserve">es </w:t>
      </w:r>
      <w:proofErr w:type="spellStart"/>
      <w:r w:rsidR="00595FFC" w:rsidRPr="00E33C71">
        <w:rPr>
          <w:rFonts w:ascii="Arial" w:hAnsi="Arial" w:cs="Arial"/>
          <w:color w:val="000000" w:themeColor="text1"/>
          <w:lang w:val="ca-ES"/>
        </w:rPr>
        <w:t>Champagnat</w:t>
      </w:r>
      <w:proofErr w:type="spellEnd"/>
      <w:r w:rsidR="00595FFC" w:rsidRPr="00E33C71">
        <w:rPr>
          <w:rFonts w:ascii="Arial" w:hAnsi="Arial" w:cs="Arial"/>
          <w:color w:val="000000" w:themeColor="text1"/>
          <w:lang w:val="ca-ES"/>
        </w:rPr>
        <w:t xml:space="preserve"> de Badalona</w:t>
      </w:r>
      <w:r w:rsidR="00AC5289">
        <w:rPr>
          <w:rFonts w:ascii="Arial" w:hAnsi="Arial" w:cs="Arial"/>
          <w:color w:val="000000" w:themeColor="text1"/>
          <w:lang w:val="ca-ES"/>
        </w:rPr>
        <w:t>, e</w:t>
      </w:r>
      <w:r w:rsidR="00E33C71" w:rsidRPr="00E33C71">
        <w:rPr>
          <w:rFonts w:ascii="Arial" w:hAnsi="Arial" w:cs="Arial"/>
          <w:color w:val="000000" w:themeColor="text1"/>
          <w:lang w:val="ca-ES"/>
        </w:rPr>
        <w:t xml:space="preserve">l Centre Tecnològic </w:t>
      </w:r>
      <w:r w:rsidR="00315D19">
        <w:rPr>
          <w:rFonts w:ascii="Arial" w:hAnsi="Arial" w:cs="Arial"/>
          <w:color w:val="000000" w:themeColor="text1"/>
          <w:lang w:val="ca-ES"/>
        </w:rPr>
        <w:t xml:space="preserve">i </w:t>
      </w:r>
      <w:r w:rsidR="00E33C71" w:rsidRPr="00E33C71">
        <w:rPr>
          <w:rFonts w:ascii="Arial" w:hAnsi="Arial" w:cs="Arial"/>
          <w:color w:val="000000" w:themeColor="text1"/>
          <w:lang w:val="ca-ES"/>
        </w:rPr>
        <w:t>Universitari Roca Umbert d</w:t>
      </w:r>
      <w:r w:rsidR="00F9733D">
        <w:rPr>
          <w:rFonts w:ascii="Arial" w:hAnsi="Arial" w:cs="Arial"/>
          <w:color w:val="000000" w:themeColor="text1"/>
          <w:lang w:val="ca-ES"/>
        </w:rPr>
        <w:t>e</w:t>
      </w:r>
      <w:r w:rsidR="00595FFC">
        <w:rPr>
          <w:rFonts w:ascii="Arial" w:hAnsi="Arial" w:cs="Arial"/>
          <w:color w:val="000000" w:themeColor="text1"/>
          <w:lang w:val="ca-ES"/>
        </w:rPr>
        <w:t xml:space="preserve"> Granollers</w:t>
      </w:r>
      <w:r w:rsidR="00D76633">
        <w:rPr>
          <w:rFonts w:ascii="Arial" w:hAnsi="Arial" w:cs="Arial"/>
          <w:color w:val="000000" w:themeColor="text1"/>
          <w:lang w:val="ca-ES"/>
        </w:rPr>
        <w:t xml:space="preserve"> i al Parc de Recerca Creativa del Canòdrom de Barcelona</w:t>
      </w:r>
      <w:r w:rsidR="00595FFC">
        <w:rPr>
          <w:rFonts w:ascii="Arial" w:hAnsi="Arial" w:cs="Arial"/>
          <w:color w:val="000000" w:themeColor="text1"/>
          <w:lang w:val="ca-ES"/>
        </w:rPr>
        <w:t>.</w:t>
      </w:r>
      <w:r w:rsidR="00A927C4">
        <w:rPr>
          <w:rFonts w:ascii="Arial" w:hAnsi="Arial" w:cs="Arial"/>
          <w:color w:val="000000" w:themeColor="text1"/>
          <w:lang w:val="ca-ES"/>
        </w:rPr>
        <w:t xml:space="preserve"> </w:t>
      </w:r>
      <w:r w:rsidR="00AC5289">
        <w:rPr>
          <w:rFonts w:ascii="Arial" w:hAnsi="Arial" w:cs="Arial"/>
          <w:color w:val="000000" w:themeColor="text1"/>
          <w:lang w:val="ca-ES"/>
        </w:rPr>
        <w:t>Aquests dos últims espais són una novetat d’aquest estiu, i representen l’expansió territorial del projecte més enllà de Mataró.</w:t>
      </w:r>
    </w:p>
    <w:p w:rsidR="000818C0" w:rsidRPr="00E33C71" w:rsidRDefault="002A566A" w:rsidP="000818C0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>
        <w:rPr>
          <w:rFonts w:ascii="Arial" w:hAnsi="Arial" w:cs="Arial"/>
          <w:color w:val="000000" w:themeColor="text1"/>
          <w:lang w:val="ca-ES"/>
        </w:rPr>
        <w:t>La</w:t>
      </w:r>
      <w:r w:rsidR="00E33C71" w:rsidRPr="00E33C71">
        <w:rPr>
          <w:rFonts w:ascii="Arial" w:hAnsi="Arial" w:cs="Arial"/>
          <w:color w:val="000000" w:themeColor="text1"/>
          <w:lang w:val="ca-ES"/>
        </w:rPr>
        <w:t xml:space="preserve"> </w:t>
      </w:r>
      <w:r w:rsidR="000818C0">
        <w:rPr>
          <w:rFonts w:ascii="Arial" w:hAnsi="Arial" w:cs="Arial"/>
          <w:color w:val="000000" w:themeColor="text1"/>
          <w:lang w:val="ca-ES"/>
        </w:rPr>
        <w:t>regidora de Promoció Econòmica i Innovació i presidenta de la Fundació TecnoCampus, Dolors Guillén, ha visitat aquest matí el campus i ha destacat que hi ha una necessitat social d’aquest tipus d’iniciatives a les quals el TecnoCampus dóna resposta. “Hi ha un vessant lúdic i</w:t>
      </w:r>
      <w:r w:rsidR="00484742">
        <w:rPr>
          <w:rFonts w:ascii="Arial" w:hAnsi="Arial" w:cs="Arial"/>
          <w:color w:val="000000" w:themeColor="text1"/>
          <w:lang w:val="ca-ES"/>
        </w:rPr>
        <w:t xml:space="preserve"> un altre de </w:t>
      </w:r>
      <w:r w:rsidR="000818C0">
        <w:rPr>
          <w:rFonts w:ascii="Arial" w:hAnsi="Arial" w:cs="Arial"/>
          <w:color w:val="000000" w:themeColor="text1"/>
          <w:lang w:val="ca-ES"/>
        </w:rPr>
        <w:t>formatiu</w:t>
      </w:r>
      <w:r w:rsidR="00484742">
        <w:rPr>
          <w:rFonts w:ascii="Arial" w:hAnsi="Arial" w:cs="Arial"/>
          <w:color w:val="000000" w:themeColor="text1"/>
          <w:lang w:val="ca-ES"/>
        </w:rPr>
        <w:t>,</w:t>
      </w:r>
      <w:r w:rsidR="000818C0">
        <w:rPr>
          <w:rFonts w:ascii="Arial" w:hAnsi="Arial" w:cs="Arial"/>
          <w:color w:val="000000" w:themeColor="text1"/>
          <w:lang w:val="ca-ES"/>
        </w:rPr>
        <w:t xml:space="preserve"> que és tradueix en aquesta transmissió de coneixement: estudiants universitaris que fan de monitors de nois i noies </w:t>
      </w:r>
      <w:r w:rsidR="000818C0">
        <w:rPr>
          <w:rFonts w:ascii="Arial" w:hAnsi="Arial" w:cs="Arial"/>
          <w:color w:val="000000" w:themeColor="text1"/>
          <w:lang w:val="ca-ES"/>
        </w:rPr>
        <w:lastRenderedPageBreak/>
        <w:t xml:space="preserve">d’ESO”, ha explicat. </w:t>
      </w:r>
      <w:proofErr w:type="spellStart"/>
      <w:r w:rsidR="000818C0" w:rsidRPr="00E33C71">
        <w:rPr>
          <w:rFonts w:ascii="Arial" w:hAnsi="Arial" w:cs="Arial"/>
          <w:color w:val="000000" w:themeColor="text1"/>
          <w:lang w:val="ca-ES"/>
        </w:rPr>
        <w:t>Xnergic</w:t>
      </w:r>
      <w:proofErr w:type="spellEnd"/>
      <w:r w:rsidR="000818C0" w:rsidRPr="00E33C71">
        <w:rPr>
          <w:rFonts w:ascii="Arial" w:hAnsi="Arial" w:cs="Arial"/>
          <w:color w:val="000000" w:themeColor="text1"/>
          <w:lang w:val="ca-ES"/>
        </w:rPr>
        <w:t xml:space="preserve"> </w:t>
      </w:r>
      <w:r w:rsidR="000818C0">
        <w:rPr>
          <w:rFonts w:ascii="Arial" w:hAnsi="Arial" w:cs="Arial"/>
          <w:color w:val="000000" w:themeColor="text1"/>
          <w:lang w:val="ca-ES"/>
        </w:rPr>
        <w:t>és possible gràcies a la implicació</w:t>
      </w:r>
      <w:r w:rsidR="000818C0" w:rsidRPr="00E33C71">
        <w:rPr>
          <w:rFonts w:ascii="Arial" w:hAnsi="Arial" w:cs="Arial"/>
          <w:color w:val="000000" w:themeColor="text1"/>
          <w:lang w:val="ca-ES"/>
        </w:rPr>
        <w:t xml:space="preserve"> </w:t>
      </w:r>
      <w:r w:rsidR="00484742">
        <w:rPr>
          <w:rFonts w:ascii="Arial" w:hAnsi="Arial" w:cs="Arial"/>
          <w:color w:val="000000" w:themeColor="text1"/>
          <w:lang w:val="ca-ES"/>
        </w:rPr>
        <w:t xml:space="preserve">de catorze </w:t>
      </w:r>
      <w:r w:rsidR="000818C0" w:rsidRPr="00E33C71">
        <w:rPr>
          <w:rFonts w:ascii="Arial" w:hAnsi="Arial" w:cs="Arial"/>
          <w:color w:val="000000" w:themeColor="text1"/>
          <w:lang w:val="ca-ES"/>
        </w:rPr>
        <w:t>estudiants</w:t>
      </w:r>
      <w:r w:rsidR="000818C0">
        <w:rPr>
          <w:rFonts w:ascii="Arial" w:hAnsi="Arial" w:cs="Arial"/>
          <w:color w:val="000000" w:themeColor="text1"/>
          <w:lang w:val="ca-ES"/>
        </w:rPr>
        <w:t xml:space="preserve"> </w:t>
      </w:r>
      <w:r w:rsidR="000818C0" w:rsidRPr="00E33C71">
        <w:rPr>
          <w:rFonts w:ascii="Arial" w:hAnsi="Arial" w:cs="Arial"/>
          <w:color w:val="000000" w:themeColor="text1"/>
          <w:lang w:val="ca-ES"/>
        </w:rPr>
        <w:t>de l’Escola Superior Politècnica</w:t>
      </w:r>
      <w:r w:rsidR="000818C0">
        <w:rPr>
          <w:rFonts w:ascii="Arial" w:hAnsi="Arial" w:cs="Arial"/>
          <w:color w:val="000000" w:themeColor="text1"/>
          <w:lang w:val="ca-ES"/>
        </w:rPr>
        <w:t xml:space="preserve"> del TecnoCampus</w:t>
      </w:r>
      <w:r w:rsidR="000818C0">
        <w:rPr>
          <w:rFonts w:ascii="Arial" w:hAnsi="Arial" w:cs="Arial"/>
          <w:color w:val="000000" w:themeColor="text1"/>
          <w:lang w:val="ca-ES"/>
        </w:rPr>
        <w:t>.</w:t>
      </w:r>
      <w:r w:rsidR="000818C0">
        <w:rPr>
          <w:rFonts w:ascii="Arial" w:hAnsi="Arial" w:cs="Arial"/>
          <w:color w:val="000000" w:themeColor="text1"/>
          <w:lang w:val="ca-ES"/>
        </w:rPr>
        <w:t xml:space="preserve"> </w:t>
      </w:r>
    </w:p>
    <w:p w:rsidR="00AC5289" w:rsidRDefault="000818C0" w:rsidP="00E33C71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>
        <w:rPr>
          <w:rFonts w:ascii="Arial" w:hAnsi="Arial" w:cs="Arial"/>
          <w:color w:val="000000" w:themeColor="text1"/>
          <w:lang w:val="ca-ES"/>
        </w:rPr>
        <w:t xml:space="preserve">La </w:t>
      </w:r>
      <w:r w:rsidR="00E33C71" w:rsidRPr="00E33C71">
        <w:rPr>
          <w:rFonts w:ascii="Arial" w:hAnsi="Arial" w:cs="Arial"/>
          <w:color w:val="000000" w:themeColor="text1"/>
          <w:lang w:val="ca-ES"/>
        </w:rPr>
        <w:t xml:space="preserve">responsable </w:t>
      </w:r>
      <w:proofErr w:type="spellStart"/>
      <w:r w:rsidR="00E33C71" w:rsidRPr="00E33C71">
        <w:rPr>
          <w:rFonts w:ascii="Arial" w:hAnsi="Arial" w:cs="Arial"/>
          <w:color w:val="000000" w:themeColor="text1"/>
          <w:lang w:val="ca-ES"/>
        </w:rPr>
        <w:t>d’Xnergic</w:t>
      </w:r>
      <w:proofErr w:type="spellEnd"/>
      <w:r w:rsidR="00E33C71" w:rsidRPr="00E33C71">
        <w:rPr>
          <w:rFonts w:ascii="Arial" w:hAnsi="Arial" w:cs="Arial"/>
          <w:color w:val="000000" w:themeColor="text1"/>
          <w:lang w:val="ca-ES"/>
        </w:rPr>
        <w:t>,</w:t>
      </w:r>
      <w:r w:rsidR="00840B0D">
        <w:rPr>
          <w:rFonts w:ascii="Arial" w:hAnsi="Arial" w:cs="Arial"/>
          <w:color w:val="000000" w:themeColor="text1"/>
          <w:lang w:val="ca-ES"/>
        </w:rPr>
        <w:t xml:space="preserve"> Aina Fernandez, </w:t>
      </w:r>
      <w:r>
        <w:rPr>
          <w:rFonts w:ascii="Arial" w:hAnsi="Arial" w:cs="Arial"/>
          <w:color w:val="000000" w:themeColor="text1"/>
          <w:lang w:val="ca-ES"/>
        </w:rPr>
        <w:t xml:space="preserve">ha </w:t>
      </w:r>
      <w:r w:rsidR="00E33C71" w:rsidRPr="00E33C71">
        <w:rPr>
          <w:rFonts w:ascii="Arial" w:hAnsi="Arial" w:cs="Arial"/>
          <w:color w:val="000000" w:themeColor="text1"/>
          <w:lang w:val="ca-ES"/>
        </w:rPr>
        <w:t xml:space="preserve">destaca </w:t>
      </w:r>
      <w:r>
        <w:rPr>
          <w:rFonts w:ascii="Arial" w:hAnsi="Arial" w:cs="Arial"/>
          <w:color w:val="000000" w:themeColor="text1"/>
          <w:lang w:val="ca-ES"/>
        </w:rPr>
        <w:t xml:space="preserve">per la seva banda </w:t>
      </w:r>
      <w:r w:rsidR="00E33C71" w:rsidRPr="00E33C71">
        <w:rPr>
          <w:rFonts w:ascii="Arial" w:hAnsi="Arial" w:cs="Arial"/>
          <w:color w:val="000000" w:themeColor="text1"/>
          <w:lang w:val="ca-ES"/>
        </w:rPr>
        <w:t xml:space="preserve">la col·laboració </w:t>
      </w:r>
      <w:proofErr w:type="spellStart"/>
      <w:r w:rsidR="00E33C71" w:rsidRPr="00E33C71">
        <w:rPr>
          <w:rFonts w:ascii="Arial" w:hAnsi="Arial" w:cs="Arial"/>
          <w:color w:val="000000" w:themeColor="text1"/>
          <w:lang w:val="ca-ES"/>
        </w:rPr>
        <w:t>d’Incubio</w:t>
      </w:r>
      <w:proofErr w:type="spellEnd"/>
      <w:r w:rsidR="00E33C71" w:rsidRPr="00E33C71">
        <w:rPr>
          <w:rFonts w:ascii="Arial" w:hAnsi="Arial" w:cs="Arial"/>
          <w:color w:val="000000" w:themeColor="text1"/>
          <w:lang w:val="ca-ES"/>
        </w:rPr>
        <w:t xml:space="preserve"> i </w:t>
      </w:r>
      <w:r w:rsidR="00315D19">
        <w:rPr>
          <w:rFonts w:ascii="Arial" w:hAnsi="Arial" w:cs="Arial"/>
          <w:color w:val="000000" w:themeColor="text1"/>
          <w:lang w:val="ca-ES"/>
        </w:rPr>
        <w:t>d</w:t>
      </w:r>
      <w:r w:rsidR="00E33C71" w:rsidRPr="00E33C71">
        <w:rPr>
          <w:rFonts w:ascii="Arial" w:hAnsi="Arial" w:cs="Arial"/>
          <w:color w:val="000000" w:themeColor="text1"/>
          <w:lang w:val="ca-ES"/>
        </w:rPr>
        <w:t>el Parc Creatiu Canòdrom Meridiana</w:t>
      </w:r>
      <w:r w:rsidR="00AC5289">
        <w:rPr>
          <w:rFonts w:ascii="Arial" w:hAnsi="Arial" w:cs="Arial"/>
          <w:color w:val="000000" w:themeColor="text1"/>
          <w:lang w:val="ca-ES"/>
        </w:rPr>
        <w:t>,</w:t>
      </w:r>
      <w:r w:rsidR="00E33C71" w:rsidRPr="00E33C71">
        <w:rPr>
          <w:rFonts w:ascii="Arial" w:hAnsi="Arial" w:cs="Arial"/>
          <w:color w:val="000000" w:themeColor="text1"/>
          <w:lang w:val="ca-ES"/>
        </w:rPr>
        <w:t xml:space="preserve"> en el cas de Barcelona</w:t>
      </w:r>
      <w:r w:rsidR="00315D19">
        <w:rPr>
          <w:rFonts w:ascii="Arial" w:hAnsi="Arial" w:cs="Arial"/>
          <w:color w:val="000000" w:themeColor="text1"/>
          <w:lang w:val="ca-ES"/>
        </w:rPr>
        <w:t>,</w:t>
      </w:r>
      <w:r w:rsidR="00E33C71" w:rsidRPr="00E33C71">
        <w:rPr>
          <w:rFonts w:ascii="Arial" w:hAnsi="Arial" w:cs="Arial"/>
          <w:color w:val="000000" w:themeColor="text1"/>
          <w:lang w:val="ca-ES"/>
        </w:rPr>
        <w:t xml:space="preserve"> i </w:t>
      </w:r>
      <w:r w:rsidR="00595FFC" w:rsidRPr="00E33C71">
        <w:rPr>
          <w:rFonts w:ascii="Arial" w:hAnsi="Arial" w:cs="Arial"/>
          <w:color w:val="000000" w:themeColor="text1"/>
          <w:lang w:val="ca-ES"/>
        </w:rPr>
        <w:t>la ubicació</w:t>
      </w:r>
      <w:r w:rsidR="00840B0D">
        <w:rPr>
          <w:rFonts w:ascii="Arial" w:hAnsi="Arial" w:cs="Arial"/>
          <w:color w:val="000000" w:themeColor="text1"/>
          <w:lang w:val="ca-ES"/>
        </w:rPr>
        <w:t xml:space="preserve"> de </w:t>
      </w:r>
      <w:r w:rsidR="00E33C71" w:rsidRPr="00E33C71">
        <w:rPr>
          <w:rFonts w:ascii="Arial" w:hAnsi="Arial" w:cs="Arial"/>
          <w:color w:val="000000" w:themeColor="text1"/>
          <w:lang w:val="ca-ES"/>
        </w:rPr>
        <w:t>Granollers</w:t>
      </w:r>
      <w:r>
        <w:rPr>
          <w:rFonts w:ascii="Arial" w:hAnsi="Arial" w:cs="Arial"/>
          <w:color w:val="000000" w:themeColor="text1"/>
          <w:lang w:val="ca-ES"/>
        </w:rPr>
        <w:t>, a la fàbrica Roca Umbert</w:t>
      </w:r>
      <w:r w:rsidR="00E33C71" w:rsidRPr="00E33C71">
        <w:rPr>
          <w:rFonts w:ascii="Arial" w:hAnsi="Arial" w:cs="Arial"/>
          <w:color w:val="000000" w:themeColor="text1"/>
          <w:lang w:val="ca-ES"/>
        </w:rPr>
        <w:t>: “</w:t>
      </w:r>
      <w:r>
        <w:rPr>
          <w:rFonts w:ascii="Arial" w:hAnsi="Arial" w:cs="Arial"/>
          <w:color w:val="000000" w:themeColor="text1"/>
          <w:lang w:val="ca-ES"/>
        </w:rPr>
        <w:t>Aquest darrer é</w:t>
      </w:r>
      <w:r w:rsidR="00E33C71" w:rsidRPr="00E33C71">
        <w:rPr>
          <w:rFonts w:ascii="Arial" w:hAnsi="Arial" w:cs="Arial"/>
          <w:color w:val="000000" w:themeColor="text1"/>
          <w:lang w:val="ca-ES"/>
        </w:rPr>
        <w:t xml:space="preserve">s un espai que combina el seu passat industrial amb una nova manera de fer coses, una idea del món </w:t>
      </w:r>
      <w:proofErr w:type="spellStart"/>
      <w:r w:rsidR="00E33C71" w:rsidRPr="00F9733D">
        <w:rPr>
          <w:rFonts w:ascii="Arial" w:hAnsi="Arial" w:cs="Arial"/>
          <w:i/>
          <w:color w:val="000000" w:themeColor="text1"/>
          <w:lang w:val="ca-ES"/>
        </w:rPr>
        <w:t>maker</w:t>
      </w:r>
      <w:proofErr w:type="spellEnd"/>
      <w:r w:rsidR="00E33C71" w:rsidRPr="00F9733D">
        <w:rPr>
          <w:rFonts w:ascii="Arial" w:hAnsi="Arial" w:cs="Arial"/>
          <w:i/>
          <w:color w:val="000000" w:themeColor="text1"/>
          <w:lang w:val="ca-ES"/>
        </w:rPr>
        <w:t xml:space="preserve"> </w:t>
      </w:r>
      <w:r w:rsidR="00E33C71" w:rsidRPr="00E33C71">
        <w:rPr>
          <w:rFonts w:ascii="Arial" w:hAnsi="Arial" w:cs="Arial"/>
          <w:color w:val="000000" w:themeColor="text1"/>
          <w:lang w:val="ca-ES"/>
        </w:rPr>
        <w:t xml:space="preserve">que volem difondre des </w:t>
      </w:r>
      <w:proofErr w:type="spellStart"/>
      <w:r w:rsidR="00E33C71" w:rsidRPr="00E33C71">
        <w:rPr>
          <w:rFonts w:ascii="Arial" w:hAnsi="Arial" w:cs="Arial"/>
          <w:color w:val="000000" w:themeColor="text1"/>
          <w:lang w:val="ca-ES"/>
        </w:rPr>
        <w:t>d’Xnergic</w:t>
      </w:r>
      <w:proofErr w:type="spellEnd"/>
      <w:r w:rsidR="00E33C71" w:rsidRPr="00E33C71">
        <w:rPr>
          <w:rFonts w:ascii="Arial" w:hAnsi="Arial" w:cs="Arial"/>
          <w:color w:val="000000" w:themeColor="text1"/>
          <w:lang w:val="ca-ES"/>
        </w:rPr>
        <w:t>”.</w:t>
      </w:r>
      <w:r w:rsidR="00595FFC">
        <w:rPr>
          <w:rFonts w:ascii="Arial" w:hAnsi="Arial" w:cs="Arial"/>
          <w:color w:val="000000" w:themeColor="text1"/>
          <w:lang w:val="ca-ES"/>
        </w:rPr>
        <w:t xml:space="preserve"> </w:t>
      </w:r>
    </w:p>
    <w:p w:rsidR="00484742" w:rsidRPr="00484742" w:rsidRDefault="00484742" w:rsidP="00E33C71">
      <w:pPr>
        <w:spacing w:line="360" w:lineRule="auto"/>
        <w:jc w:val="both"/>
        <w:rPr>
          <w:rFonts w:ascii="Arial" w:hAnsi="Arial" w:cs="Arial"/>
          <w:color w:val="000000" w:themeColor="text1"/>
          <w:sz w:val="14"/>
          <w:lang w:val="ca-ES"/>
        </w:rPr>
      </w:pPr>
      <w:r>
        <w:rPr>
          <w:rFonts w:ascii="Arial" w:hAnsi="Arial" w:cs="Arial"/>
          <w:color w:val="000000" w:themeColor="text1"/>
          <w:lang w:val="ca-ES"/>
        </w:rPr>
        <w:t xml:space="preserve">Pel que fa als continguts dels tallers, </w:t>
      </w:r>
      <w:r>
        <w:rPr>
          <w:rFonts w:ascii="Arial" w:hAnsi="Arial" w:cs="Arial"/>
          <w:color w:val="000000" w:themeColor="text1"/>
          <w:lang w:val="ca-ES"/>
        </w:rPr>
        <w:t xml:space="preserve">les propostes </w:t>
      </w:r>
      <w:proofErr w:type="spellStart"/>
      <w:r>
        <w:rPr>
          <w:rFonts w:ascii="Arial" w:hAnsi="Arial" w:cs="Arial"/>
          <w:color w:val="000000" w:themeColor="text1"/>
          <w:lang w:val="ca-ES"/>
        </w:rPr>
        <w:t>d’Xnergic</w:t>
      </w:r>
      <w:proofErr w:type="spellEnd"/>
      <w:r>
        <w:rPr>
          <w:rFonts w:ascii="Arial" w:hAnsi="Arial" w:cs="Arial"/>
          <w:color w:val="000000" w:themeColor="text1"/>
          <w:lang w:val="ca-ES"/>
        </w:rPr>
        <w:t xml:space="preserve"> inclouen </w:t>
      </w:r>
      <w:r>
        <w:rPr>
          <w:rFonts w:ascii="Arial" w:hAnsi="Arial" w:cs="Arial"/>
          <w:color w:val="000000" w:themeColor="text1"/>
          <w:lang w:val="ca-ES"/>
        </w:rPr>
        <w:t>animar i programa</w:t>
      </w:r>
      <w:r>
        <w:rPr>
          <w:rFonts w:ascii="Arial" w:hAnsi="Arial" w:cs="Arial"/>
          <w:color w:val="000000" w:themeColor="text1"/>
          <w:lang w:val="ca-ES"/>
        </w:rPr>
        <w:t>r videojocs fent servir Unity3D;</w:t>
      </w:r>
      <w:r>
        <w:rPr>
          <w:rFonts w:ascii="Arial" w:hAnsi="Arial" w:cs="Arial"/>
          <w:color w:val="000000" w:themeColor="text1"/>
          <w:lang w:val="ca-ES"/>
        </w:rPr>
        <w:t xml:space="preserve"> crear </w:t>
      </w:r>
      <w:r>
        <w:rPr>
          <w:rFonts w:ascii="Arial" w:hAnsi="Arial" w:cs="Arial"/>
          <w:color w:val="000000" w:themeColor="text1"/>
          <w:lang w:val="ca-ES"/>
        </w:rPr>
        <w:t xml:space="preserve">un </w:t>
      </w:r>
      <w:proofErr w:type="spellStart"/>
      <w:r>
        <w:rPr>
          <w:rFonts w:ascii="Arial" w:hAnsi="Arial" w:cs="Arial"/>
          <w:color w:val="000000" w:themeColor="text1"/>
          <w:lang w:val="ca-ES"/>
        </w:rPr>
        <w:t>dron</w:t>
      </w:r>
      <w:proofErr w:type="spellEnd"/>
      <w:r>
        <w:rPr>
          <w:rFonts w:ascii="Arial" w:hAnsi="Arial" w:cs="Arial"/>
          <w:color w:val="000000" w:themeColor="text1"/>
          <w:lang w:val="ca-ES"/>
        </w:rPr>
        <w:t xml:space="preserve"> a t</w:t>
      </w:r>
      <w:r>
        <w:rPr>
          <w:rFonts w:ascii="Arial" w:hAnsi="Arial" w:cs="Arial"/>
          <w:color w:val="000000" w:themeColor="text1"/>
          <w:lang w:val="ca-ES"/>
        </w:rPr>
        <w:t xml:space="preserve">ravés de la tecnologia </w:t>
      </w:r>
      <w:proofErr w:type="spellStart"/>
      <w:r>
        <w:rPr>
          <w:rFonts w:ascii="Arial" w:hAnsi="Arial" w:cs="Arial"/>
          <w:color w:val="000000" w:themeColor="text1"/>
          <w:lang w:val="ca-ES"/>
        </w:rPr>
        <w:t>Arduino</w:t>
      </w:r>
      <w:proofErr w:type="spellEnd"/>
      <w:r>
        <w:rPr>
          <w:rFonts w:ascii="Arial" w:hAnsi="Arial" w:cs="Arial"/>
          <w:color w:val="000000" w:themeColor="text1"/>
          <w:lang w:val="ca-ES"/>
        </w:rPr>
        <w:t xml:space="preserve"> o </w:t>
      </w:r>
      <w:r>
        <w:rPr>
          <w:rFonts w:ascii="Arial" w:hAnsi="Arial" w:cs="Arial"/>
          <w:color w:val="000000" w:themeColor="text1"/>
          <w:lang w:val="ca-ES"/>
        </w:rPr>
        <w:t xml:space="preserve">construir i programar un robot autònom estil Rover lunar, que incorpora un braç robòtic. Una de les principals novetats d’enguany és la construcció d’una màquina </w:t>
      </w:r>
      <w:proofErr w:type="spellStart"/>
      <w:r>
        <w:rPr>
          <w:rFonts w:ascii="Arial" w:hAnsi="Arial" w:cs="Arial"/>
          <w:color w:val="000000" w:themeColor="text1"/>
          <w:lang w:val="ca-ES"/>
        </w:rPr>
        <w:t>arcade</w:t>
      </w:r>
      <w:proofErr w:type="spellEnd"/>
      <w:r>
        <w:rPr>
          <w:rFonts w:ascii="Arial" w:hAnsi="Arial" w:cs="Arial"/>
          <w:color w:val="000000" w:themeColor="text1"/>
          <w:lang w:val="ca-ES"/>
        </w:rPr>
        <w:t xml:space="preserve"> de sobretaula que, juntament amb el taller de </w:t>
      </w:r>
      <w:proofErr w:type="spellStart"/>
      <w:r>
        <w:rPr>
          <w:rFonts w:ascii="Arial" w:hAnsi="Arial" w:cs="Arial"/>
          <w:color w:val="000000" w:themeColor="text1"/>
          <w:lang w:val="ca-ES"/>
        </w:rPr>
        <w:t>drons</w:t>
      </w:r>
      <w:proofErr w:type="spellEnd"/>
      <w:r>
        <w:rPr>
          <w:rFonts w:ascii="Arial" w:hAnsi="Arial" w:cs="Arial"/>
          <w:color w:val="000000" w:themeColor="text1"/>
          <w:lang w:val="ca-ES"/>
        </w:rPr>
        <w:t>, són dues pro</w:t>
      </w:r>
      <w:r>
        <w:rPr>
          <w:rFonts w:ascii="Arial" w:hAnsi="Arial" w:cs="Arial"/>
          <w:color w:val="000000" w:themeColor="text1"/>
          <w:lang w:val="ca-ES"/>
        </w:rPr>
        <w:t>postes adreçades també a adults, i que han permès per exemple que en algun cas s’hagin apuntat al taller pares i fills plegats.</w:t>
      </w:r>
      <w:bookmarkStart w:id="0" w:name="_GoBack"/>
      <w:bookmarkEnd w:id="0"/>
    </w:p>
    <w:p w:rsidR="00C902A5" w:rsidRPr="0044129F" w:rsidRDefault="00C902A5" w:rsidP="000074A6">
      <w:pPr>
        <w:pStyle w:val="Textindependent"/>
        <w:spacing w:line="360" w:lineRule="auto"/>
        <w:jc w:val="left"/>
        <w:rPr>
          <w:rFonts w:ascii="Arial" w:hAnsi="Arial" w:cs="Arial"/>
          <w:sz w:val="21"/>
          <w:szCs w:val="21"/>
          <w:u w:val="single"/>
          <w:lang w:val="ca-ES"/>
        </w:rPr>
      </w:pP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Ribet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9" w:history="1">
        <w:r w:rsidRPr="00434776">
          <w:rPr>
            <w:rStyle w:val="Enlla"/>
            <w:rFonts w:ascii="Arial" w:eastAsia="Times New Roman" w:hAnsi="Arial" w:cs="Arial"/>
            <w:sz w:val="21"/>
            <w:szCs w:val="21"/>
            <w:lang w:eastAsia="es-ES"/>
          </w:rPr>
          <w:t>www.tecnocampus.cat</w:t>
        </w:r>
      </w:hyperlink>
    </w:p>
    <w:sectPr w:rsidR="00667128" w:rsidRPr="00434776" w:rsidSect="007824B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6A" w:rsidRDefault="002A566A" w:rsidP="00BE5914">
      <w:pPr>
        <w:spacing w:after="0"/>
      </w:pPr>
      <w:r>
        <w:separator/>
      </w:r>
    </w:p>
  </w:endnote>
  <w:endnote w:type="continuationSeparator" w:id="0">
    <w:p w:rsidR="002A566A" w:rsidRDefault="002A566A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Pr="004C183C" w:rsidRDefault="002A566A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484742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2A566A" w:rsidRPr="00654D33" w:rsidRDefault="006B4BEA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484742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2A566A" w:rsidRPr="00654D33" w:rsidRDefault="006B4BEA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6A" w:rsidRDefault="002A566A" w:rsidP="00BE5914">
      <w:pPr>
        <w:spacing w:after="0"/>
      </w:pPr>
      <w:r>
        <w:separator/>
      </w:r>
    </w:p>
  </w:footnote>
  <w:footnote w:type="continuationSeparator" w:id="0">
    <w:p w:rsidR="002A566A" w:rsidRDefault="002A566A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232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232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2A566A" w:rsidRPr="00F952F4" w:rsidRDefault="002A566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232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232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0D7835" w:rsidRDefault="002A566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2A566A" w:rsidRPr="000D7835" w:rsidRDefault="002A566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15D21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2FFB"/>
    <w:rsid w:val="000748D3"/>
    <w:rsid w:val="00076108"/>
    <w:rsid w:val="000818C0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108B4"/>
    <w:rsid w:val="00110E97"/>
    <w:rsid w:val="001466A4"/>
    <w:rsid w:val="00150A2A"/>
    <w:rsid w:val="00156E93"/>
    <w:rsid w:val="0016396F"/>
    <w:rsid w:val="00171961"/>
    <w:rsid w:val="001735C5"/>
    <w:rsid w:val="00175A29"/>
    <w:rsid w:val="00182E00"/>
    <w:rsid w:val="00187330"/>
    <w:rsid w:val="00192665"/>
    <w:rsid w:val="0019513B"/>
    <w:rsid w:val="0019593F"/>
    <w:rsid w:val="001963C1"/>
    <w:rsid w:val="001A3313"/>
    <w:rsid w:val="001B3479"/>
    <w:rsid w:val="001B4D69"/>
    <w:rsid w:val="001D6014"/>
    <w:rsid w:val="001E061C"/>
    <w:rsid w:val="001E174C"/>
    <w:rsid w:val="001E3D2C"/>
    <w:rsid w:val="001E3D9C"/>
    <w:rsid w:val="001E41AC"/>
    <w:rsid w:val="001E66E7"/>
    <w:rsid w:val="001F1A72"/>
    <w:rsid w:val="00200783"/>
    <w:rsid w:val="0020174E"/>
    <w:rsid w:val="002072F4"/>
    <w:rsid w:val="00213F68"/>
    <w:rsid w:val="00220696"/>
    <w:rsid w:val="0022276E"/>
    <w:rsid w:val="00225EBF"/>
    <w:rsid w:val="002311A6"/>
    <w:rsid w:val="00242774"/>
    <w:rsid w:val="00261A96"/>
    <w:rsid w:val="0027087D"/>
    <w:rsid w:val="0027470A"/>
    <w:rsid w:val="00277DC8"/>
    <w:rsid w:val="0029150E"/>
    <w:rsid w:val="002A4202"/>
    <w:rsid w:val="002A566A"/>
    <w:rsid w:val="002C27FD"/>
    <w:rsid w:val="002F30FE"/>
    <w:rsid w:val="002F4E92"/>
    <w:rsid w:val="002F539F"/>
    <w:rsid w:val="003058ED"/>
    <w:rsid w:val="0030593F"/>
    <w:rsid w:val="00315057"/>
    <w:rsid w:val="00315D19"/>
    <w:rsid w:val="00316A00"/>
    <w:rsid w:val="00321BEB"/>
    <w:rsid w:val="0033067D"/>
    <w:rsid w:val="003367E4"/>
    <w:rsid w:val="003700B1"/>
    <w:rsid w:val="0038611A"/>
    <w:rsid w:val="0039119B"/>
    <w:rsid w:val="00394171"/>
    <w:rsid w:val="003A166D"/>
    <w:rsid w:val="003A5071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29F"/>
    <w:rsid w:val="0044167F"/>
    <w:rsid w:val="004456C5"/>
    <w:rsid w:val="00450E56"/>
    <w:rsid w:val="00463E7E"/>
    <w:rsid w:val="0047058E"/>
    <w:rsid w:val="00484742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30B75"/>
    <w:rsid w:val="00535A28"/>
    <w:rsid w:val="005410E6"/>
    <w:rsid w:val="0054416E"/>
    <w:rsid w:val="00551A3A"/>
    <w:rsid w:val="00552D88"/>
    <w:rsid w:val="00553C8A"/>
    <w:rsid w:val="00571759"/>
    <w:rsid w:val="00575609"/>
    <w:rsid w:val="00580FC6"/>
    <w:rsid w:val="00582C4D"/>
    <w:rsid w:val="00593F48"/>
    <w:rsid w:val="005952C3"/>
    <w:rsid w:val="00595FFC"/>
    <w:rsid w:val="00596997"/>
    <w:rsid w:val="005A1EB1"/>
    <w:rsid w:val="005A291B"/>
    <w:rsid w:val="005A7538"/>
    <w:rsid w:val="005B18B3"/>
    <w:rsid w:val="005B2E0A"/>
    <w:rsid w:val="005B57BC"/>
    <w:rsid w:val="005D0D19"/>
    <w:rsid w:val="005D3566"/>
    <w:rsid w:val="005D3886"/>
    <w:rsid w:val="005E5E76"/>
    <w:rsid w:val="005F4274"/>
    <w:rsid w:val="005F5C3B"/>
    <w:rsid w:val="00601127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E14DF"/>
    <w:rsid w:val="006E295A"/>
    <w:rsid w:val="006F776A"/>
    <w:rsid w:val="007023CE"/>
    <w:rsid w:val="007160DA"/>
    <w:rsid w:val="007315AE"/>
    <w:rsid w:val="0073540D"/>
    <w:rsid w:val="0074356E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A0101"/>
    <w:rsid w:val="007A3347"/>
    <w:rsid w:val="007A3E1E"/>
    <w:rsid w:val="007A5038"/>
    <w:rsid w:val="007A7CF1"/>
    <w:rsid w:val="007D0893"/>
    <w:rsid w:val="007D12DE"/>
    <w:rsid w:val="007D2318"/>
    <w:rsid w:val="007E6BA8"/>
    <w:rsid w:val="008025FF"/>
    <w:rsid w:val="00807B83"/>
    <w:rsid w:val="00822203"/>
    <w:rsid w:val="00840B0D"/>
    <w:rsid w:val="00841D5D"/>
    <w:rsid w:val="008435FF"/>
    <w:rsid w:val="00843F32"/>
    <w:rsid w:val="00846D42"/>
    <w:rsid w:val="00847081"/>
    <w:rsid w:val="00853FFA"/>
    <w:rsid w:val="00861C08"/>
    <w:rsid w:val="00874E27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19D"/>
    <w:rsid w:val="008D557E"/>
    <w:rsid w:val="008D593F"/>
    <w:rsid w:val="008D6ADB"/>
    <w:rsid w:val="009009B4"/>
    <w:rsid w:val="0090641F"/>
    <w:rsid w:val="00906993"/>
    <w:rsid w:val="00913E9D"/>
    <w:rsid w:val="00932B94"/>
    <w:rsid w:val="00951F7E"/>
    <w:rsid w:val="00956F07"/>
    <w:rsid w:val="00962A2E"/>
    <w:rsid w:val="00964A2F"/>
    <w:rsid w:val="0096513D"/>
    <w:rsid w:val="00970D93"/>
    <w:rsid w:val="009769EA"/>
    <w:rsid w:val="00983D4E"/>
    <w:rsid w:val="00993BB7"/>
    <w:rsid w:val="00997C54"/>
    <w:rsid w:val="00997C98"/>
    <w:rsid w:val="009A42D3"/>
    <w:rsid w:val="009B6148"/>
    <w:rsid w:val="009C3F7B"/>
    <w:rsid w:val="009C54B8"/>
    <w:rsid w:val="009E0D40"/>
    <w:rsid w:val="009F41C8"/>
    <w:rsid w:val="00A0270A"/>
    <w:rsid w:val="00A054A6"/>
    <w:rsid w:val="00A070C0"/>
    <w:rsid w:val="00A1101A"/>
    <w:rsid w:val="00A22D2B"/>
    <w:rsid w:val="00A506E1"/>
    <w:rsid w:val="00A609BB"/>
    <w:rsid w:val="00A65046"/>
    <w:rsid w:val="00A77D8B"/>
    <w:rsid w:val="00A838B8"/>
    <w:rsid w:val="00A85C83"/>
    <w:rsid w:val="00A91EBB"/>
    <w:rsid w:val="00A927C4"/>
    <w:rsid w:val="00AA5050"/>
    <w:rsid w:val="00AA7172"/>
    <w:rsid w:val="00AB0EE8"/>
    <w:rsid w:val="00AB749A"/>
    <w:rsid w:val="00AB76AE"/>
    <w:rsid w:val="00AC5289"/>
    <w:rsid w:val="00AC58F0"/>
    <w:rsid w:val="00AC619B"/>
    <w:rsid w:val="00AC79BC"/>
    <w:rsid w:val="00AE0950"/>
    <w:rsid w:val="00AE33C0"/>
    <w:rsid w:val="00AF0858"/>
    <w:rsid w:val="00AF1DFE"/>
    <w:rsid w:val="00AF4551"/>
    <w:rsid w:val="00AF5161"/>
    <w:rsid w:val="00B0031C"/>
    <w:rsid w:val="00B00C8A"/>
    <w:rsid w:val="00B144C7"/>
    <w:rsid w:val="00B23CC2"/>
    <w:rsid w:val="00B25AB3"/>
    <w:rsid w:val="00B27006"/>
    <w:rsid w:val="00B3006E"/>
    <w:rsid w:val="00B303E3"/>
    <w:rsid w:val="00B32294"/>
    <w:rsid w:val="00B3521D"/>
    <w:rsid w:val="00B37829"/>
    <w:rsid w:val="00B45A57"/>
    <w:rsid w:val="00B53641"/>
    <w:rsid w:val="00B60B1E"/>
    <w:rsid w:val="00B62313"/>
    <w:rsid w:val="00B6789F"/>
    <w:rsid w:val="00B7546B"/>
    <w:rsid w:val="00BA1971"/>
    <w:rsid w:val="00BA23B9"/>
    <w:rsid w:val="00BB10D4"/>
    <w:rsid w:val="00BB5621"/>
    <w:rsid w:val="00BC4F01"/>
    <w:rsid w:val="00BC60B3"/>
    <w:rsid w:val="00BC6DB4"/>
    <w:rsid w:val="00BD0ED6"/>
    <w:rsid w:val="00BD7D6F"/>
    <w:rsid w:val="00BE0CD8"/>
    <w:rsid w:val="00BE3F93"/>
    <w:rsid w:val="00BE5914"/>
    <w:rsid w:val="00BE6EF2"/>
    <w:rsid w:val="00BE7115"/>
    <w:rsid w:val="00BF1A64"/>
    <w:rsid w:val="00BF5BCA"/>
    <w:rsid w:val="00C07A5B"/>
    <w:rsid w:val="00C1085B"/>
    <w:rsid w:val="00C16A96"/>
    <w:rsid w:val="00C21C1E"/>
    <w:rsid w:val="00C23354"/>
    <w:rsid w:val="00C263C9"/>
    <w:rsid w:val="00C30504"/>
    <w:rsid w:val="00C310E0"/>
    <w:rsid w:val="00C357B4"/>
    <w:rsid w:val="00C371A3"/>
    <w:rsid w:val="00C44934"/>
    <w:rsid w:val="00C56944"/>
    <w:rsid w:val="00C61722"/>
    <w:rsid w:val="00C902A5"/>
    <w:rsid w:val="00CA0472"/>
    <w:rsid w:val="00CA6018"/>
    <w:rsid w:val="00CC219D"/>
    <w:rsid w:val="00CC5AA5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44237"/>
    <w:rsid w:val="00D50949"/>
    <w:rsid w:val="00D55FDC"/>
    <w:rsid w:val="00D60D84"/>
    <w:rsid w:val="00D616F2"/>
    <w:rsid w:val="00D74383"/>
    <w:rsid w:val="00D76633"/>
    <w:rsid w:val="00D81EFC"/>
    <w:rsid w:val="00D91627"/>
    <w:rsid w:val="00DA208B"/>
    <w:rsid w:val="00DA28FB"/>
    <w:rsid w:val="00DA540F"/>
    <w:rsid w:val="00DA592F"/>
    <w:rsid w:val="00DB001D"/>
    <w:rsid w:val="00DD1F81"/>
    <w:rsid w:val="00DF2C48"/>
    <w:rsid w:val="00DF2C8A"/>
    <w:rsid w:val="00DF64DF"/>
    <w:rsid w:val="00E05EE5"/>
    <w:rsid w:val="00E07CCD"/>
    <w:rsid w:val="00E261C0"/>
    <w:rsid w:val="00E261EB"/>
    <w:rsid w:val="00E33C71"/>
    <w:rsid w:val="00E35331"/>
    <w:rsid w:val="00E41139"/>
    <w:rsid w:val="00E6404D"/>
    <w:rsid w:val="00E76641"/>
    <w:rsid w:val="00E87639"/>
    <w:rsid w:val="00E93946"/>
    <w:rsid w:val="00E9440D"/>
    <w:rsid w:val="00E9475D"/>
    <w:rsid w:val="00EA51AD"/>
    <w:rsid w:val="00EA76B7"/>
    <w:rsid w:val="00EB0174"/>
    <w:rsid w:val="00EB1C17"/>
    <w:rsid w:val="00EB4408"/>
    <w:rsid w:val="00ED73A0"/>
    <w:rsid w:val="00ED7B03"/>
    <w:rsid w:val="00EF0112"/>
    <w:rsid w:val="00EF0153"/>
    <w:rsid w:val="00EF059B"/>
    <w:rsid w:val="00EF73B2"/>
    <w:rsid w:val="00F015FD"/>
    <w:rsid w:val="00F072A7"/>
    <w:rsid w:val="00F12988"/>
    <w:rsid w:val="00F254AF"/>
    <w:rsid w:val="00F34D3F"/>
    <w:rsid w:val="00F36319"/>
    <w:rsid w:val="00F43FF4"/>
    <w:rsid w:val="00F5749B"/>
    <w:rsid w:val="00F61C8D"/>
    <w:rsid w:val="00F67713"/>
    <w:rsid w:val="00F73C23"/>
    <w:rsid w:val="00F76BD2"/>
    <w:rsid w:val="00F91938"/>
    <w:rsid w:val="00F952F4"/>
    <w:rsid w:val="00F972EA"/>
    <w:rsid w:val="00F9733D"/>
    <w:rsid w:val="00FA0465"/>
    <w:rsid w:val="00FA727F"/>
    <w:rsid w:val="00FB1824"/>
    <w:rsid w:val="00FD77B8"/>
    <w:rsid w:val="00FE2735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5259D71-867B-47EC-A1E0-8E468FF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www.xnergic.org/actualitat/campus-tecnologic-destiu-2016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nocampus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13327-C71F-4C7A-9D66-4A7F43F5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23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2656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7</cp:revision>
  <cp:lastPrinted>2016-06-13T10:10:00Z</cp:lastPrinted>
  <dcterms:created xsi:type="dcterms:W3CDTF">2016-06-30T09:39:00Z</dcterms:created>
  <dcterms:modified xsi:type="dcterms:W3CDTF">2016-07-08T11:31:00Z</dcterms:modified>
</cp:coreProperties>
</file>