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59" w:rsidRPr="00B92F6A" w:rsidRDefault="00B92F6A" w:rsidP="00850959">
      <w:pPr>
        <w:spacing w:line="360" w:lineRule="auto"/>
        <w:ind w:hanging="357"/>
        <w:jc w:val="center"/>
        <w:rPr>
          <w:rFonts w:ascii="Verdana" w:eastAsia="Times New Roman" w:hAnsi="Verdana" w:cs="Arial"/>
          <w:b/>
          <w:sz w:val="30"/>
          <w:szCs w:val="30"/>
          <w:lang w:eastAsia="es-ES"/>
        </w:rPr>
      </w:pPr>
      <w:r w:rsidRPr="00B92F6A">
        <w:rPr>
          <w:rFonts w:ascii="Verdana" w:eastAsia="Times New Roman" w:hAnsi="Verdana" w:cs="Arial"/>
          <w:b/>
          <w:sz w:val="30"/>
          <w:szCs w:val="30"/>
          <w:lang w:eastAsia="es-ES"/>
        </w:rPr>
        <w:t>El</w:t>
      </w:r>
      <w:r w:rsidR="006623FB" w:rsidRPr="00B92F6A">
        <w:rPr>
          <w:rFonts w:ascii="Verdana" w:eastAsia="Times New Roman" w:hAnsi="Verdana" w:cs="Arial"/>
          <w:b/>
          <w:sz w:val="30"/>
          <w:szCs w:val="30"/>
          <w:lang w:eastAsia="es-ES"/>
        </w:rPr>
        <w:t xml:space="preserve"> TecnoCampus i </w:t>
      </w:r>
      <w:proofErr w:type="spellStart"/>
      <w:r w:rsidR="006623FB" w:rsidRPr="00B92F6A">
        <w:rPr>
          <w:rFonts w:ascii="Verdana" w:eastAsia="Times New Roman" w:hAnsi="Verdana" w:cs="Arial"/>
          <w:b/>
          <w:sz w:val="30"/>
          <w:szCs w:val="30"/>
          <w:lang w:eastAsia="es-ES"/>
        </w:rPr>
        <w:t>l’Aju</w:t>
      </w:r>
      <w:r w:rsidR="004F6B6D">
        <w:rPr>
          <w:rFonts w:ascii="Verdana" w:eastAsia="Times New Roman" w:hAnsi="Verdana" w:cs="Arial"/>
          <w:b/>
          <w:sz w:val="30"/>
          <w:szCs w:val="30"/>
          <w:lang w:eastAsia="es-ES"/>
        </w:rPr>
        <w:t>ntament</w:t>
      </w:r>
      <w:proofErr w:type="spellEnd"/>
      <w:r w:rsidR="004F6B6D">
        <w:rPr>
          <w:rFonts w:ascii="Verdana" w:eastAsia="Times New Roman" w:hAnsi="Verdana" w:cs="Arial"/>
          <w:b/>
          <w:sz w:val="30"/>
          <w:szCs w:val="30"/>
          <w:lang w:eastAsia="es-ES"/>
        </w:rPr>
        <w:t xml:space="preserve"> </w:t>
      </w:r>
      <w:proofErr w:type="spellStart"/>
      <w:r w:rsidR="004F6B6D">
        <w:rPr>
          <w:rFonts w:ascii="Verdana" w:eastAsia="Times New Roman" w:hAnsi="Verdana" w:cs="Arial"/>
          <w:b/>
          <w:sz w:val="30"/>
          <w:szCs w:val="30"/>
          <w:lang w:eastAsia="es-ES"/>
        </w:rPr>
        <w:t>organitzen</w:t>
      </w:r>
      <w:proofErr w:type="spellEnd"/>
      <w:r w:rsidR="004F6B6D">
        <w:rPr>
          <w:rFonts w:ascii="Verdana" w:eastAsia="Times New Roman" w:hAnsi="Verdana" w:cs="Arial"/>
          <w:b/>
          <w:sz w:val="30"/>
          <w:szCs w:val="30"/>
          <w:lang w:eastAsia="es-ES"/>
        </w:rPr>
        <w:t xml:space="preserve"> el</w:t>
      </w:r>
      <w:bookmarkStart w:id="0" w:name="_GoBack"/>
      <w:bookmarkEnd w:id="0"/>
      <w:r w:rsidR="004F6B6D">
        <w:rPr>
          <w:rFonts w:ascii="Verdana" w:eastAsia="Times New Roman" w:hAnsi="Verdana" w:cs="Arial"/>
          <w:b/>
          <w:sz w:val="30"/>
          <w:szCs w:val="30"/>
          <w:lang w:eastAsia="es-ES"/>
        </w:rPr>
        <w:t xml:space="preserve"> 17 de </w:t>
      </w:r>
      <w:proofErr w:type="spellStart"/>
      <w:r w:rsidR="004F6B6D">
        <w:rPr>
          <w:rFonts w:ascii="Verdana" w:eastAsia="Times New Roman" w:hAnsi="Verdana" w:cs="Arial"/>
          <w:b/>
          <w:sz w:val="30"/>
          <w:szCs w:val="30"/>
          <w:lang w:eastAsia="es-ES"/>
        </w:rPr>
        <w:t>nov</w:t>
      </w:r>
      <w:r w:rsidR="006623FB" w:rsidRPr="00B92F6A">
        <w:rPr>
          <w:rFonts w:ascii="Verdana" w:eastAsia="Times New Roman" w:hAnsi="Verdana" w:cs="Arial"/>
          <w:b/>
          <w:sz w:val="30"/>
          <w:szCs w:val="30"/>
          <w:lang w:eastAsia="es-ES"/>
        </w:rPr>
        <w:t>embre</w:t>
      </w:r>
      <w:proofErr w:type="spellEnd"/>
      <w:r w:rsidR="006623FB" w:rsidRPr="00B92F6A">
        <w:rPr>
          <w:rFonts w:ascii="Verdana" w:eastAsia="Times New Roman" w:hAnsi="Verdana" w:cs="Arial"/>
          <w:b/>
          <w:sz w:val="30"/>
          <w:szCs w:val="30"/>
          <w:lang w:eastAsia="es-ES"/>
        </w:rPr>
        <w:t xml:space="preserve"> la </w:t>
      </w:r>
      <w:proofErr w:type="spellStart"/>
      <w:r w:rsidR="006623FB" w:rsidRPr="00B92F6A">
        <w:rPr>
          <w:rFonts w:ascii="Verdana" w:eastAsia="Times New Roman" w:hAnsi="Verdana" w:cs="Arial"/>
          <w:b/>
          <w:sz w:val="30"/>
          <w:szCs w:val="30"/>
          <w:lang w:eastAsia="es-ES"/>
        </w:rPr>
        <w:t>Nit</w:t>
      </w:r>
      <w:proofErr w:type="spellEnd"/>
      <w:r w:rsidR="006623FB" w:rsidRPr="00B92F6A">
        <w:rPr>
          <w:rFonts w:ascii="Verdana" w:eastAsia="Times New Roman" w:hAnsi="Verdana" w:cs="Arial"/>
          <w:b/>
          <w:sz w:val="30"/>
          <w:szCs w:val="30"/>
          <w:lang w:eastAsia="es-ES"/>
        </w:rPr>
        <w:t xml:space="preserve"> </w:t>
      </w:r>
      <w:proofErr w:type="spellStart"/>
      <w:r w:rsidR="006623FB" w:rsidRPr="00B92F6A">
        <w:rPr>
          <w:rFonts w:ascii="Verdana" w:eastAsia="Times New Roman" w:hAnsi="Verdana" w:cs="Arial"/>
          <w:b/>
          <w:sz w:val="30"/>
          <w:szCs w:val="30"/>
          <w:lang w:eastAsia="es-ES"/>
        </w:rPr>
        <w:t>dels</w:t>
      </w:r>
      <w:proofErr w:type="spellEnd"/>
      <w:r w:rsidR="006623FB" w:rsidRPr="00B92F6A">
        <w:rPr>
          <w:rFonts w:ascii="Verdana" w:eastAsia="Times New Roman" w:hAnsi="Verdana" w:cs="Arial"/>
          <w:b/>
          <w:sz w:val="30"/>
          <w:szCs w:val="30"/>
          <w:lang w:eastAsia="es-ES"/>
        </w:rPr>
        <w:t xml:space="preserve"> </w:t>
      </w:r>
      <w:proofErr w:type="spellStart"/>
      <w:r w:rsidR="006623FB" w:rsidRPr="00B92F6A">
        <w:rPr>
          <w:rFonts w:ascii="Verdana" w:eastAsia="Times New Roman" w:hAnsi="Verdana" w:cs="Arial"/>
          <w:b/>
          <w:sz w:val="30"/>
          <w:szCs w:val="30"/>
          <w:lang w:eastAsia="es-ES"/>
        </w:rPr>
        <w:t>Emprenedors</w:t>
      </w:r>
      <w:proofErr w:type="spellEnd"/>
    </w:p>
    <w:p w:rsidR="00850959" w:rsidRPr="008D0EB7" w:rsidRDefault="006623FB" w:rsidP="008D0EB7">
      <w:pPr>
        <w:pStyle w:val="Ttol3"/>
        <w:jc w:val="center"/>
        <w:rPr>
          <w:rStyle w:val="Textennegreta"/>
          <w:rFonts w:ascii="Verdana" w:hAnsi="Verdana"/>
          <w:bCs/>
          <w:i/>
          <w:sz w:val="24"/>
        </w:rPr>
      </w:pPr>
      <w:r>
        <w:rPr>
          <w:rStyle w:val="Textennegreta"/>
          <w:rFonts w:ascii="Verdana" w:hAnsi="Verdana"/>
          <w:bCs/>
          <w:i/>
          <w:sz w:val="24"/>
        </w:rPr>
        <w:t xml:space="preserve">S’hi lliuraran els premis </w:t>
      </w:r>
      <w:proofErr w:type="spellStart"/>
      <w:r>
        <w:rPr>
          <w:rStyle w:val="Textennegreta"/>
          <w:rFonts w:ascii="Verdana" w:hAnsi="Verdana"/>
          <w:bCs/>
          <w:i/>
          <w:sz w:val="24"/>
        </w:rPr>
        <w:t>Creatic</w:t>
      </w:r>
      <w:proofErr w:type="spellEnd"/>
      <w:r>
        <w:rPr>
          <w:rStyle w:val="Textennegreta"/>
          <w:rFonts w:ascii="Verdana" w:hAnsi="Verdana"/>
          <w:bCs/>
          <w:i/>
          <w:sz w:val="24"/>
        </w:rPr>
        <w:t>, que han rebut 34 candidatures, i els reconeixements a l’RSO</w:t>
      </w:r>
    </w:p>
    <w:p w:rsidR="00850959" w:rsidRPr="00850959" w:rsidRDefault="00850959" w:rsidP="00850959">
      <w:pPr>
        <w:pStyle w:val="Ttol3"/>
        <w:jc w:val="both"/>
        <w:rPr>
          <w:rStyle w:val="Textennegreta"/>
          <w:bCs/>
          <w:i/>
        </w:rPr>
      </w:pPr>
    </w:p>
    <w:p w:rsidR="000F7CE9" w:rsidRPr="00B92F6A" w:rsidRDefault="006623FB" w:rsidP="000F7CE9">
      <w:pPr>
        <w:pStyle w:val="Textindependent"/>
        <w:spacing w:line="360" w:lineRule="auto"/>
        <w:rPr>
          <w:rFonts w:ascii="Arial" w:hAnsi="Arial" w:cs="Arial"/>
          <w:sz w:val="25"/>
          <w:szCs w:val="25"/>
          <w:lang w:val="ca-ES"/>
        </w:rPr>
      </w:pPr>
      <w:r w:rsidRPr="00B92F6A">
        <w:rPr>
          <w:rFonts w:ascii="Arial" w:hAnsi="Arial" w:cs="Arial"/>
          <w:sz w:val="25"/>
          <w:szCs w:val="25"/>
          <w:lang w:val="ca-ES"/>
        </w:rPr>
        <w:t xml:space="preserve">La companyia </w:t>
      </w:r>
      <w:proofErr w:type="spellStart"/>
      <w:r w:rsidRPr="00B92F6A">
        <w:rPr>
          <w:rFonts w:ascii="Arial" w:hAnsi="Arial" w:cs="Arial"/>
          <w:sz w:val="25"/>
          <w:szCs w:val="25"/>
          <w:lang w:val="ca-ES"/>
        </w:rPr>
        <w:t>Improshow</w:t>
      </w:r>
      <w:proofErr w:type="spellEnd"/>
      <w:r w:rsidRPr="00B92F6A">
        <w:rPr>
          <w:rFonts w:ascii="Arial" w:hAnsi="Arial" w:cs="Arial"/>
          <w:sz w:val="25"/>
          <w:szCs w:val="25"/>
          <w:lang w:val="ca-ES"/>
        </w:rPr>
        <w:t xml:space="preserve"> presentarà el proper 17 de novembre</w:t>
      </w:r>
      <w:r w:rsidR="00850959" w:rsidRPr="00B92F6A">
        <w:rPr>
          <w:rFonts w:ascii="Arial" w:hAnsi="Arial" w:cs="Arial"/>
          <w:sz w:val="25"/>
          <w:szCs w:val="25"/>
          <w:lang w:val="ca-ES"/>
        </w:rPr>
        <w:t xml:space="preserve"> la Nit dels Emprenedors, en el transcurs de</w:t>
      </w:r>
      <w:r w:rsidR="00B44252" w:rsidRPr="00B92F6A">
        <w:rPr>
          <w:rFonts w:ascii="Arial" w:hAnsi="Arial" w:cs="Arial"/>
          <w:sz w:val="25"/>
          <w:szCs w:val="25"/>
          <w:lang w:val="ca-ES"/>
        </w:rPr>
        <w:t xml:space="preserve"> </w:t>
      </w:r>
      <w:r w:rsidR="00850959" w:rsidRPr="00B92F6A">
        <w:rPr>
          <w:rFonts w:ascii="Arial" w:hAnsi="Arial" w:cs="Arial"/>
          <w:sz w:val="25"/>
          <w:szCs w:val="25"/>
          <w:lang w:val="ca-ES"/>
        </w:rPr>
        <w:t>l</w:t>
      </w:r>
      <w:r w:rsidR="00B44252" w:rsidRPr="00B92F6A">
        <w:rPr>
          <w:rFonts w:ascii="Arial" w:hAnsi="Arial" w:cs="Arial"/>
          <w:sz w:val="25"/>
          <w:szCs w:val="25"/>
          <w:lang w:val="ca-ES"/>
        </w:rPr>
        <w:t xml:space="preserve">a </w:t>
      </w:r>
      <w:r w:rsidR="00850959" w:rsidRPr="00B92F6A">
        <w:rPr>
          <w:rFonts w:ascii="Arial" w:hAnsi="Arial" w:cs="Arial"/>
          <w:sz w:val="25"/>
          <w:szCs w:val="25"/>
          <w:lang w:val="ca-ES"/>
        </w:rPr>
        <w:t>qual el TecnoCampus farà el lliurament dels premis Creatic</w:t>
      </w:r>
      <w:r w:rsidR="000F7CE9" w:rsidRPr="00B92F6A">
        <w:rPr>
          <w:rFonts w:ascii="Arial" w:hAnsi="Arial" w:cs="Arial"/>
          <w:sz w:val="25"/>
          <w:szCs w:val="25"/>
          <w:lang w:val="ca-ES"/>
        </w:rPr>
        <w:t>. Optaran a ser premiats 3</w:t>
      </w:r>
      <w:r w:rsidRPr="00B92F6A">
        <w:rPr>
          <w:rFonts w:ascii="Arial" w:hAnsi="Arial" w:cs="Arial"/>
          <w:sz w:val="25"/>
          <w:szCs w:val="25"/>
          <w:lang w:val="ca-ES"/>
        </w:rPr>
        <w:t>4</w:t>
      </w:r>
      <w:r w:rsidR="000F7CE9" w:rsidRPr="00B92F6A">
        <w:rPr>
          <w:rFonts w:ascii="Arial" w:hAnsi="Arial" w:cs="Arial"/>
          <w:sz w:val="25"/>
          <w:szCs w:val="25"/>
          <w:lang w:val="ca-ES"/>
        </w:rPr>
        <w:t xml:space="preserve"> emprenedors</w:t>
      </w:r>
      <w:r w:rsidRPr="00B92F6A">
        <w:rPr>
          <w:rFonts w:ascii="Arial" w:hAnsi="Arial" w:cs="Arial"/>
          <w:sz w:val="25"/>
          <w:szCs w:val="25"/>
          <w:lang w:val="ca-ES"/>
        </w:rPr>
        <w:t xml:space="preserve"> en les tres categories: millor idea de negoci, millor </w:t>
      </w:r>
      <w:proofErr w:type="spellStart"/>
      <w:r w:rsidRPr="00B92F6A">
        <w:rPr>
          <w:rFonts w:ascii="Arial" w:hAnsi="Arial" w:cs="Arial"/>
          <w:sz w:val="25"/>
          <w:szCs w:val="25"/>
          <w:lang w:val="ca-ES"/>
        </w:rPr>
        <w:t>start</w:t>
      </w:r>
      <w:proofErr w:type="spellEnd"/>
      <w:r w:rsidRPr="00B92F6A">
        <w:rPr>
          <w:rFonts w:ascii="Arial" w:hAnsi="Arial" w:cs="Arial"/>
          <w:sz w:val="25"/>
          <w:szCs w:val="25"/>
          <w:lang w:val="ca-ES"/>
        </w:rPr>
        <w:t xml:space="preserve"> up i millor proje</w:t>
      </w:r>
      <w:r w:rsidR="004F6B6D">
        <w:rPr>
          <w:rFonts w:ascii="Arial" w:hAnsi="Arial" w:cs="Arial"/>
          <w:sz w:val="25"/>
          <w:szCs w:val="25"/>
          <w:lang w:val="ca-ES"/>
        </w:rPr>
        <w:t>c</w:t>
      </w:r>
      <w:r w:rsidRPr="00B92F6A">
        <w:rPr>
          <w:rFonts w:ascii="Arial" w:hAnsi="Arial" w:cs="Arial"/>
          <w:sz w:val="25"/>
          <w:szCs w:val="25"/>
          <w:lang w:val="ca-ES"/>
        </w:rPr>
        <w:t xml:space="preserve">te universitari. Els </w:t>
      </w:r>
      <w:proofErr w:type="spellStart"/>
      <w:r w:rsidRPr="00B92F6A">
        <w:rPr>
          <w:rFonts w:ascii="Arial" w:hAnsi="Arial" w:cs="Arial"/>
          <w:sz w:val="25"/>
          <w:szCs w:val="25"/>
          <w:lang w:val="ca-ES"/>
        </w:rPr>
        <w:t>Creatic</w:t>
      </w:r>
      <w:proofErr w:type="spellEnd"/>
      <w:r w:rsidRPr="00B92F6A">
        <w:rPr>
          <w:rFonts w:ascii="Arial" w:hAnsi="Arial" w:cs="Arial"/>
          <w:sz w:val="25"/>
          <w:szCs w:val="25"/>
          <w:lang w:val="ca-ES"/>
        </w:rPr>
        <w:t>, que enguany arriben a la setzena edició, estan plenament consolidats com una cita ineludible per als emprenedors.</w:t>
      </w:r>
    </w:p>
    <w:p w:rsidR="000F7CE9" w:rsidRPr="00B92F6A" w:rsidRDefault="000F7CE9" w:rsidP="000F7CE9">
      <w:pPr>
        <w:pStyle w:val="Textindependent"/>
        <w:spacing w:line="360" w:lineRule="auto"/>
        <w:rPr>
          <w:rFonts w:ascii="Arial" w:hAnsi="Arial" w:cs="Arial"/>
          <w:sz w:val="25"/>
          <w:szCs w:val="25"/>
          <w:lang w:val="ca-ES"/>
        </w:rPr>
      </w:pPr>
    </w:p>
    <w:p w:rsidR="00850959" w:rsidRPr="00B92F6A" w:rsidRDefault="00850959" w:rsidP="00850959">
      <w:pPr>
        <w:pStyle w:val="Textindependent"/>
        <w:spacing w:line="360" w:lineRule="auto"/>
        <w:rPr>
          <w:rFonts w:ascii="Arial" w:hAnsi="Arial" w:cs="Arial"/>
          <w:sz w:val="25"/>
          <w:szCs w:val="25"/>
          <w:lang w:val="ca-ES"/>
        </w:rPr>
      </w:pPr>
      <w:r w:rsidRPr="00B92F6A">
        <w:rPr>
          <w:rFonts w:ascii="Arial" w:hAnsi="Arial" w:cs="Arial"/>
          <w:sz w:val="25"/>
          <w:szCs w:val="25"/>
          <w:lang w:val="ca-ES"/>
        </w:rPr>
        <w:t>La Nit dels Emprenedors se celebrarà al foyer del TecnoCampus a partir de les 19</w:t>
      </w:r>
      <w:r w:rsidR="004F6B6D">
        <w:rPr>
          <w:rFonts w:ascii="Arial" w:hAnsi="Arial" w:cs="Arial"/>
          <w:sz w:val="25"/>
          <w:szCs w:val="25"/>
          <w:lang w:val="ca-ES"/>
        </w:rPr>
        <w:t>:</w:t>
      </w:r>
      <w:r w:rsidR="006623FB" w:rsidRPr="00B92F6A">
        <w:rPr>
          <w:rFonts w:ascii="Arial" w:hAnsi="Arial" w:cs="Arial"/>
          <w:sz w:val="25"/>
          <w:szCs w:val="25"/>
          <w:lang w:val="ca-ES"/>
        </w:rPr>
        <w:t>30</w:t>
      </w:r>
      <w:r w:rsidRPr="00B92F6A">
        <w:rPr>
          <w:rFonts w:ascii="Arial" w:hAnsi="Arial" w:cs="Arial"/>
          <w:sz w:val="25"/>
          <w:szCs w:val="25"/>
          <w:lang w:val="ca-ES"/>
        </w:rPr>
        <w:t>h, i la inscripció per a</w:t>
      </w:r>
      <w:r w:rsidR="00B44252" w:rsidRPr="00B92F6A">
        <w:rPr>
          <w:rFonts w:ascii="Arial" w:hAnsi="Arial" w:cs="Arial"/>
          <w:sz w:val="25"/>
          <w:szCs w:val="25"/>
          <w:lang w:val="ca-ES"/>
        </w:rPr>
        <w:t>s</w:t>
      </w:r>
      <w:r w:rsidRPr="00B92F6A">
        <w:rPr>
          <w:rFonts w:ascii="Arial" w:hAnsi="Arial" w:cs="Arial"/>
          <w:sz w:val="25"/>
          <w:szCs w:val="25"/>
          <w:lang w:val="ca-ES"/>
        </w:rPr>
        <w:t xml:space="preserve">sistir-hi ja es pot fer </w:t>
      </w:r>
      <w:r w:rsidR="006623FB" w:rsidRPr="00B92F6A">
        <w:rPr>
          <w:rFonts w:ascii="Arial" w:hAnsi="Arial" w:cs="Arial"/>
          <w:sz w:val="25"/>
          <w:szCs w:val="25"/>
          <w:lang w:val="ca-ES"/>
        </w:rPr>
        <w:t>a través de la web del TecnoCampus</w:t>
      </w:r>
      <w:r w:rsidRPr="00B92F6A">
        <w:rPr>
          <w:rFonts w:ascii="Arial" w:hAnsi="Arial" w:cs="Arial"/>
          <w:sz w:val="25"/>
          <w:szCs w:val="25"/>
          <w:lang w:val="ca-ES"/>
        </w:rPr>
        <w:t>.</w:t>
      </w:r>
      <w:r w:rsidR="000F7CE9" w:rsidRPr="00B92F6A">
        <w:rPr>
          <w:rFonts w:ascii="Arial" w:hAnsi="Arial" w:cs="Arial"/>
          <w:sz w:val="25"/>
          <w:szCs w:val="25"/>
          <w:lang w:val="ca-ES"/>
        </w:rPr>
        <w:t xml:space="preserve"> </w:t>
      </w:r>
      <w:r w:rsidR="006623FB" w:rsidRPr="00B92F6A">
        <w:rPr>
          <w:rFonts w:ascii="Arial" w:hAnsi="Arial" w:cs="Arial"/>
          <w:sz w:val="25"/>
          <w:szCs w:val="25"/>
          <w:lang w:val="ca-ES"/>
        </w:rPr>
        <w:t>Un any més, e</w:t>
      </w:r>
      <w:r w:rsidR="000F7CE9" w:rsidRPr="00B92F6A">
        <w:rPr>
          <w:rFonts w:ascii="Arial" w:hAnsi="Arial" w:cs="Arial"/>
          <w:sz w:val="25"/>
          <w:szCs w:val="25"/>
          <w:lang w:val="ca-ES"/>
        </w:rPr>
        <w:t xml:space="preserve">mpreses i emprenedors </w:t>
      </w:r>
      <w:r w:rsidR="006623FB" w:rsidRPr="00B92F6A">
        <w:rPr>
          <w:rFonts w:ascii="Arial" w:hAnsi="Arial" w:cs="Arial"/>
          <w:sz w:val="25"/>
          <w:szCs w:val="25"/>
          <w:lang w:val="ca-ES"/>
        </w:rPr>
        <w:t>seran els protagonistes d’una vetllada amb participació dels assistents.</w:t>
      </w:r>
    </w:p>
    <w:p w:rsidR="000F7CE9" w:rsidRPr="00B92F6A" w:rsidRDefault="000F7CE9" w:rsidP="00850959">
      <w:pPr>
        <w:pStyle w:val="Textindependent"/>
        <w:spacing w:line="360" w:lineRule="auto"/>
        <w:rPr>
          <w:rFonts w:ascii="Arial" w:hAnsi="Arial" w:cs="Arial"/>
          <w:sz w:val="25"/>
          <w:szCs w:val="25"/>
          <w:lang w:val="ca-ES"/>
        </w:rPr>
      </w:pPr>
    </w:p>
    <w:p w:rsidR="006623FB" w:rsidRPr="00B92F6A" w:rsidRDefault="006623FB" w:rsidP="006623FB">
      <w:pPr>
        <w:pStyle w:val="Textindependent"/>
        <w:spacing w:line="360" w:lineRule="auto"/>
        <w:rPr>
          <w:rFonts w:ascii="Arial" w:hAnsi="Arial" w:cs="Arial"/>
          <w:sz w:val="25"/>
          <w:szCs w:val="25"/>
          <w:lang w:val="ca-ES"/>
        </w:rPr>
      </w:pPr>
      <w:r w:rsidRPr="00B92F6A">
        <w:rPr>
          <w:rFonts w:ascii="Arial" w:hAnsi="Arial" w:cs="Arial"/>
          <w:sz w:val="25"/>
          <w:szCs w:val="25"/>
          <w:lang w:val="ca-ES"/>
        </w:rPr>
        <w:t xml:space="preserve">Com a novetat </w:t>
      </w:r>
      <w:r w:rsidR="009A17E7" w:rsidRPr="002B2E3B">
        <w:rPr>
          <w:rFonts w:ascii="Arial" w:hAnsi="Arial" w:cs="Arial"/>
          <w:sz w:val="25"/>
          <w:szCs w:val="25"/>
          <w:lang w:val="ca-ES"/>
        </w:rPr>
        <w:t>d’aquesta edició</w:t>
      </w:r>
      <w:r w:rsidRPr="002B2E3B">
        <w:rPr>
          <w:rFonts w:ascii="Arial" w:hAnsi="Arial" w:cs="Arial"/>
          <w:sz w:val="25"/>
          <w:szCs w:val="25"/>
          <w:lang w:val="ca-ES"/>
        </w:rPr>
        <w:t>,</w:t>
      </w:r>
      <w:r w:rsidRPr="00B92F6A">
        <w:rPr>
          <w:rFonts w:ascii="Arial" w:hAnsi="Arial" w:cs="Arial"/>
          <w:sz w:val="25"/>
          <w:szCs w:val="25"/>
          <w:lang w:val="ca-ES"/>
        </w:rPr>
        <w:t xml:space="preserve"> s’han creat dues categories diferents. La primera s’adreça a reconèixer</w:t>
      </w:r>
      <w:r w:rsidR="009A17E7">
        <w:rPr>
          <w:rFonts w:ascii="Arial" w:hAnsi="Arial" w:cs="Arial"/>
          <w:sz w:val="25"/>
          <w:szCs w:val="25"/>
          <w:lang w:val="ca-ES"/>
        </w:rPr>
        <w:t xml:space="preserve"> </w:t>
      </w:r>
      <w:r w:rsidR="009A17E7" w:rsidRPr="002B2E3B">
        <w:rPr>
          <w:rFonts w:ascii="Arial" w:hAnsi="Arial" w:cs="Arial"/>
          <w:sz w:val="25"/>
          <w:szCs w:val="25"/>
          <w:lang w:val="ca-ES"/>
        </w:rPr>
        <w:t>les millors</w:t>
      </w:r>
      <w:r w:rsidR="009A17E7">
        <w:rPr>
          <w:rFonts w:ascii="Arial" w:hAnsi="Arial" w:cs="Arial"/>
          <w:sz w:val="25"/>
          <w:szCs w:val="25"/>
          <w:lang w:val="ca-ES"/>
        </w:rPr>
        <w:t xml:space="preserve"> </w:t>
      </w:r>
      <w:r w:rsidRPr="00B92F6A">
        <w:rPr>
          <w:rFonts w:ascii="Arial" w:hAnsi="Arial" w:cs="Arial"/>
          <w:sz w:val="25"/>
          <w:szCs w:val="25"/>
          <w:lang w:val="ca-ES"/>
        </w:rPr>
        <w:t xml:space="preserve">idees empresarials, amb un premi en metàl·lic de 5.000 euros per al primer classificat i de 3.000 per al segon. La segona categoria correspon a </w:t>
      </w:r>
      <w:r w:rsidRPr="00B92F6A">
        <w:rPr>
          <w:rFonts w:ascii="Arial" w:hAnsi="Arial" w:cs="Arial"/>
          <w:sz w:val="25"/>
          <w:szCs w:val="25"/>
          <w:lang w:val="ca-ES"/>
        </w:rPr>
        <w:lastRenderedPageBreak/>
        <w:t xml:space="preserve">les millors </w:t>
      </w:r>
      <w:proofErr w:type="spellStart"/>
      <w:r w:rsidRPr="00B92F6A">
        <w:rPr>
          <w:rFonts w:ascii="Arial" w:hAnsi="Arial" w:cs="Arial"/>
          <w:sz w:val="25"/>
          <w:szCs w:val="25"/>
          <w:lang w:val="ca-ES"/>
        </w:rPr>
        <w:t>start-ups</w:t>
      </w:r>
      <w:proofErr w:type="spellEnd"/>
      <w:r w:rsidRPr="00B92F6A">
        <w:rPr>
          <w:rFonts w:ascii="Arial" w:hAnsi="Arial" w:cs="Arial"/>
          <w:sz w:val="25"/>
          <w:szCs w:val="25"/>
          <w:lang w:val="ca-ES"/>
        </w:rPr>
        <w:t>, és a dir, empreses de nova creació, i la dotació econòmica és la mateixa. En tots els casos, els guanyadors es podran allotjar al</w:t>
      </w:r>
      <w:r w:rsidR="009A17E7">
        <w:rPr>
          <w:rFonts w:ascii="Arial" w:hAnsi="Arial" w:cs="Arial"/>
          <w:sz w:val="25"/>
          <w:szCs w:val="25"/>
          <w:lang w:val="ca-ES"/>
        </w:rPr>
        <w:t xml:space="preserve"> </w:t>
      </w:r>
      <w:r w:rsidRPr="00B92F6A">
        <w:rPr>
          <w:rFonts w:ascii="Arial" w:hAnsi="Arial" w:cs="Arial"/>
          <w:sz w:val="25"/>
          <w:szCs w:val="25"/>
          <w:lang w:val="ca-ES"/>
        </w:rPr>
        <w:t>TecnoCampus, on hi ha una comunitat formada per més de 120 empreses, amb una bonificació en el preu del 50% durant el primer any.</w:t>
      </w:r>
    </w:p>
    <w:p w:rsidR="006623FB" w:rsidRPr="00B92F6A" w:rsidRDefault="006623FB" w:rsidP="006623FB">
      <w:pPr>
        <w:pStyle w:val="Textindependent"/>
        <w:spacing w:line="360" w:lineRule="auto"/>
        <w:rPr>
          <w:rFonts w:ascii="Arial" w:hAnsi="Arial" w:cs="Arial"/>
          <w:sz w:val="25"/>
          <w:szCs w:val="25"/>
          <w:lang w:val="ca-ES"/>
        </w:rPr>
      </w:pPr>
    </w:p>
    <w:p w:rsidR="006623FB" w:rsidRPr="00B92F6A" w:rsidRDefault="006623FB" w:rsidP="006623FB">
      <w:pPr>
        <w:pStyle w:val="Textindependent"/>
        <w:spacing w:line="360" w:lineRule="auto"/>
        <w:rPr>
          <w:rFonts w:ascii="Arial" w:hAnsi="Arial" w:cs="Arial"/>
          <w:sz w:val="25"/>
          <w:szCs w:val="25"/>
          <w:lang w:val="ca-ES"/>
        </w:rPr>
      </w:pPr>
      <w:r w:rsidRPr="00B92F6A">
        <w:rPr>
          <w:rFonts w:ascii="Arial" w:hAnsi="Arial" w:cs="Arial"/>
          <w:sz w:val="25"/>
          <w:szCs w:val="25"/>
          <w:lang w:val="ca-ES"/>
        </w:rPr>
        <w:t xml:space="preserve">Els Premis </w:t>
      </w:r>
      <w:proofErr w:type="spellStart"/>
      <w:r w:rsidRPr="00B92F6A">
        <w:rPr>
          <w:rFonts w:ascii="Arial" w:hAnsi="Arial" w:cs="Arial"/>
          <w:sz w:val="25"/>
          <w:szCs w:val="25"/>
          <w:lang w:val="ca-ES"/>
        </w:rPr>
        <w:t>Creatic</w:t>
      </w:r>
      <w:proofErr w:type="spellEnd"/>
      <w:r w:rsidRPr="00B92F6A">
        <w:rPr>
          <w:rFonts w:ascii="Arial" w:hAnsi="Arial" w:cs="Arial"/>
          <w:sz w:val="25"/>
          <w:szCs w:val="25"/>
          <w:lang w:val="ca-ES"/>
        </w:rPr>
        <w:t xml:space="preserve"> els organitzen la Fundació TecnoCampus Mataró-Maresme i l’Ajuntament de Mataró amb el patrocini del Programa </w:t>
      </w:r>
      <w:proofErr w:type="spellStart"/>
      <w:r w:rsidRPr="00B92F6A">
        <w:rPr>
          <w:rFonts w:ascii="Arial" w:hAnsi="Arial" w:cs="Arial"/>
          <w:sz w:val="25"/>
          <w:szCs w:val="25"/>
          <w:lang w:val="ca-ES"/>
        </w:rPr>
        <w:t>Bstartup</w:t>
      </w:r>
      <w:proofErr w:type="spellEnd"/>
      <w:r w:rsidRPr="00B92F6A">
        <w:rPr>
          <w:rFonts w:ascii="Arial" w:hAnsi="Arial" w:cs="Arial"/>
          <w:sz w:val="25"/>
          <w:szCs w:val="25"/>
          <w:lang w:val="ca-ES"/>
        </w:rPr>
        <w:t xml:space="preserve"> del Banc Sabadell i l’empresa Servicios Industriales </w:t>
      </w:r>
      <w:proofErr w:type="spellStart"/>
      <w:r w:rsidRPr="00B92F6A">
        <w:rPr>
          <w:rFonts w:ascii="Arial" w:hAnsi="Arial" w:cs="Arial"/>
          <w:sz w:val="25"/>
          <w:szCs w:val="25"/>
          <w:lang w:val="ca-ES"/>
        </w:rPr>
        <w:t>Reunidos</w:t>
      </w:r>
      <w:proofErr w:type="spellEnd"/>
      <w:r w:rsidRPr="00B92F6A">
        <w:rPr>
          <w:rFonts w:ascii="Arial" w:hAnsi="Arial" w:cs="Arial"/>
          <w:sz w:val="25"/>
          <w:szCs w:val="25"/>
          <w:lang w:val="ca-ES"/>
        </w:rPr>
        <w:t xml:space="preserve"> (</w:t>
      </w:r>
      <w:proofErr w:type="spellStart"/>
      <w:r w:rsidRPr="00B92F6A">
        <w:rPr>
          <w:rFonts w:ascii="Arial" w:hAnsi="Arial" w:cs="Arial"/>
          <w:sz w:val="25"/>
          <w:szCs w:val="25"/>
          <w:lang w:val="ca-ES"/>
        </w:rPr>
        <w:t>Sirsa</w:t>
      </w:r>
      <w:proofErr w:type="spellEnd"/>
      <w:r w:rsidRPr="00B92F6A">
        <w:rPr>
          <w:rFonts w:ascii="Arial" w:hAnsi="Arial" w:cs="Arial"/>
          <w:sz w:val="25"/>
          <w:szCs w:val="25"/>
          <w:lang w:val="ca-ES"/>
        </w:rPr>
        <w:t xml:space="preserve">). A més, hi col·laboren la Diputació de Barcelona, el departament d’Empresa i Coneixement de la Generalitat de Catalunya a través d’ACCIÓ, el Grup d'Empreses de Noves Tecnologies de la Informació i la Comunicació de Mataró i Maresme (Gentic), la delegació al Maresme de l’Associació Independent de Joves Empresaris de Catalunya (AIJEC), la Federació d'Associacions i Gremis Empresarials del Maresme (FAGEM), la Cambra de Comerç de Barcelona, </w:t>
      </w:r>
      <w:proofErr w:type="spellStart"/>
      <w:r w:rsidRPr="00B92F6A">
        <w:rPr>
          <w:rFonts w:ascii="Arial" w:hAnsi="Arial" w:cs="Arial"/>
          <w:sz w:val="25"/>
          <w:szCs w:val="25"/>
          <w:lang w:val="ca-ES"/>
        </w:rPr>
        <w:t>Pimec</w:t>
      </w:r>
      <w:proofErr w:type="spellEnd"/>
      <w:r w:rsidRPr="00B92F6A">
        <w:rPr>
          <w:rFonts w:ascii="Arial" w:hAnsi="Arial" w:cs="Arial"/>
          <w:sz w:val="25"/>
          <w:szCs w:val="25"/>
          <w:lang w:val="ca-ES"/>
        </w:rPr>
        <w:t>, la xarxa d’inversors Banc i l’empresa Bytemaster.</w:t>
      </w:r>
    </w:p>
    <w:p w:rsidR="00CB5BB9" w:rsidRPr="00B92F6A" w:rsidRDefault="00CB5BB9" w:rsidP="00CB5BB9">
      <w:pPr>
        <w:pStyle w:val="Textindependent"/>
        <w:spacing w:line="360" w:lineRule="auto"/>
        <w:rPr>
          <w:rFonts w:ascii="Arial" w:hAnsi="Arial" w:cs="Arial"/>
          <w:sz w:val="25"/>
          <w:szCs w:val="25"/>
          <w:lang w:val="ca-ES"/>
        </w:rPr>
      </w:pPr>
    </w:p>
    <w:p w:rsidR="004F6B6D" w:rsidRPr="004F6B6D" w:rsidRDefault="004F6B6D" w:rsidP="004F6B6D">
      <w:pPr>
        <w:pStyle w:val="mce"/>
        <w:rPr>
          <w:rFonts w:ascii="Arial" w:hAnsi="Arial" w:cs="Arial"/>
          <w:sz w:val="25"/>
          <w:szCs w:val="25"/>
          <w:u w:val="single"/>
          <w:lang w:eastAsia="es-ES"/>
        </w:rPr>
      </w:pPr>
      <w:r w:rsidRPr="004F6B6D">
        <w:rPr>
          <w:rFonts w:ascii="Arial" w:hAnsi="Arial" w:cs="Arial"/>
          <w:sz w:val="25"/>
          <w:szCs w:val="25"/>
          <w:u w:val="single"/>
          <w:lang w:eastAsia="es-ES"/>
        </w:rPr>
        <w:t>Organitzacions responsables</w:t>
      </w:r>
    </w:p>
    <w:p w:rsidR="004F7722" w:rsidRPr="003B1648" w:rsidRDefault="004F7722" w:rsidP="004F7722">
      <w:pPr>
        <w:pStyle w:val="Textindependent"/>
        <w:spacing w:line="360" w:lineRule="auto"/>
        <w:rPr>
          <w:rFonts w:ascii="Calibri" w:hAnsi="Calibri" w:cs="Calibri"/>
          <w:sz w:val="22"/>
          <w:szCs w:val="22"/>
        </w:rPr>
      </w:pPr>
      <w:r w:rsidRPr="004F7722">
        <w:rPr>
          <w:rFonts w:ascii="Arial" w:hAnsi="Arial" w:cs="Arial"/>
          <w:sz w:val="25"/>
          <w:szCs w:val="25"/>
        </w:rPr>
        <w:t xml:space="preserve">A banda </w:t>
      </w:r>
      <w:proofErr w:type="spellStart"/>
      <w:r w:rsidRPr="004F7722">
        <w:rPr>
          <w:rFonts w:ascii="Arial" w:hAnsi="Arial" w:cs="Arial"/>
          <w:sz w:val="25"/>
          <w:szCs w:val="25"/>
        </w:rPr>
        <w:t>dels</w:t>
      </w:r>
      <w:proofErr w:type="spellEnd"/>
      <w:r w:rsidRPr="004F7722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4F7722">
        <w:rPr>
          <w:rFonts w:ascii="Arial" w:hAnsi="Arial" w:cs="Arial"/>
          <w:sz w:val="25"/>
          <w:szCs w:val="25"/>
        </w:rPr>
        <w:t>Creatic</w:t>
      </w:r>
      <w:proofErr w:type="spellEnd"/>
      <w:r w:rsidRPr="004F7722">
        <w:rPr>
          <w:rFonts w:ascii="Arial" w:hAnsi="Arial" w:cs="Arial"/>
          <w:sz w:val="25"/>
          <w:szCs w:val="25"/>
        </w:rPr>
        <w:t xml:space="preserve">, en la </w:t>
      </w:r>
      <w:proofErr w:type="spellStart"/>
      <w:r w:rsidRPr="004F7722">
        <w:rPr>
          <w:rFonts w:ascii="Arial" w:hAnsi="Arial" w:cs="Arial"/>
          <w:sz w:val="25"/>
          <w:szCs w:val="25"/>
        </w:rPr>
        <w:t>Nit</w:t>
      </w:r>
      <w:proofErr w:type="spellEnd"/>
      <w:r w:rsidRPr="004F7722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4F7722">
        <w:rPr>
          <w:rFonts w:ascii="Arial" w:hAnsi="Arial" w:cs="Arial"/>
          <w:sz w:val="25"/>
          <w:szCs w:val="25"/>
        </w:rPr>
        <w:t>dels</w:t>
      </w:r>
      <w:proofErr w:type="spellEnd"/>
      <w:r w:rsidRPr="004F7722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4F7722">
        <w:rPr>
          <w:rFonts w:ascii="Arial" w:hAnsi="Arial" w:cs="Arial"/>
          <w:sz w:val="25"/>
          <w:szCs w:val="25"/>
        </w:rPr>
        <w:t>Emprenedors</w:t>
      </w:r>
      <w:proofErr w:type="spellEnd"/>
      <w:r w:rsidRPr="004F7722">
        <w:rPr>
          <w:rFonts w:ascii="Arial" w:hAnsi="Arial" w:cs="Arial"/>
          <w:sz w:val="25"/>
          <w:szCs w:val="25"/>
        </w:rPr>
        <w:t xml:space="preserve"> també es farà el </w:t>
      </w:r>
      <w:r w:rsidRPr="004F7722">
        <w:rPr>
          <w:rFonts w:ascii="Arial" w:hAnsi="Arial" w:cs="Arial"/>
          <w:sz w:val="25"/>
          <w:szCs w:val="25"/>
          <w:lang w:val="ca-ES"/>
        </w:rPr>
        <w:t>lliurament</w:t>
      </w:r>
      <w:r w:rsidRPr="004F7722">
        <w:rPr>
          <w:rFonts w:ascii="Arial" w:hAnsi="Arial" w:cs="Arial"/>
          <w:sz w:val="25"/>
          <w:szCs w:val="25"/>
        </w:rPr>
        <w:t xml:space="preserve"> dels Reconeixements a la Responsabilitat Social de les Organitzacions, que organitza cada any l’Ajuntament de Mataró. </w:t>
      </w:r>
      <w:r w:rsidRPr="004F7722">
        <w:rPr>
          <w:rFonts w:ascii="Arial" w:hAnsi="Arial" w:cs="Arial"/>
          <w:sz w:val="25"/>
          <w:szCs w:val="25"/>
        </w:rPr>
        <w:lastRenderedPageBreak/>
        <w:t>Enguany es distingeixen empreses i entitats mataronines compromeses amb l’entorn, que s’han valorat a través dels indicadors del programa Pam a Pam, que identifica les iniciatives que destaquen en el context de l’economia solidària, de proximitat, sostenible i responsable.</w:t>
      </w:r>
      <w:r w:rsidRPr="003B1648">
        <w:rPr>
          <w:rFonts w:ascii="Calibri" w:hAnsi="Calibri" w:cs="Calibri"/>
          <w:sz w:val="22"/>
          <w:szCs w:val="22"/>
        </w:rPr>
        <w:t xml:space="preserve"> </w:t>
      </w:r>
    </w:p>
    <w:p w:rsidR="00324130" w:rsidRDefault="00324130" w:rsidP="00324130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1730A1" w:rsidRPr="004F6B6D" w:rsidRDefault="001730A1" w:rsidP="004F6B6D">
      <w:pPr>
        <w:pStyle w:val="Textindependent"/>
        <w:jc w:val="left"/>
        <w:rPr>
          <w:rFonts w:ascii="Arial" w:hAnsi="Arial" w:cs="Arial"/>
          <w:sz w:val="25"/>
          <w:szCs w:val="25"/>
          <w:lang w:val="ca-ES"/>
        </w:rPr>
      </w:pPr>
      <w:r w:rsidRPr="004F6B6D">
        <w:rPr>
          <w:rFonts w:ascii="Arial" w:hAnsi="Arial" w:cs="Arial"/>
          <w:sz w:val="25"/>
          <w:szCs w:val="25"/>
          <w:u w:val="single"/>
          <w:lang w:val="ca-ES"/>
        </w:rPr>
        <w:t>Més informació:</w:t>
      </w:r>
      <w:r w:rsidRPr="004F6B6D">
        <w:rPr>
          <w:rFonts w:ascii="Arial" w:hAnsi="Arial" w:cs="Arial"/>
          <w:sz w:val="25"/>
          <w:szCs w:val="25"/>
          <w:lang w:val="ca-ES"/>
        </w:rPr>
        <w:br/>
        <w:t xml:space="preserve">Oriol Ribet </w:t>
      </w:r>
      <w:r w:rsidRPr="004F6B6D">
        <w:rPr>
          <w:rFonts w:ascii="Arial" w:hAnsi="Arial" w:cs="Arial"/>
          <w:sz w:val="25"/>
          <w:szCs w:val="25"/>
          <w:lang w:val="ca-ES"/>
        </w:rPr>
        <w:br/>
      </w:r>
      <w:r w:rsidR="006623FB" w:rsidRPr="004F6B6D">
        <w:rPr>
          <w:rFonts w:ascii="Arial" w:hAnsi="Arial" w:cs="Arial"/>
          <w:sz w:val="25"/>
          <w:szCs w:val="25"/>
          <w:lang w:val="ca-ES"/>
        </w:rPr>
        <w:t xml:space="preserve">Responsable </w:t>
      </w:r>
      <w:r w:rsidRPr="004F6B6D">
        <w:rPr>
          <w:rFonts w:ascii="Arial" w:hAnsi="Arial" w:cs="Arial"/>
          <w:sz w:val="25"/>
          <w:szCs w:val="25"/>
          <w:lang w:val="ca-ES"/>
        </w:rPr>
        <w:t>de Comunicació</w:t>
      </w:r>
      <w:r w:rsidRPr="004F6B6D">
        <w:rPr>
          <w:rFonts w:ascii="Arial" w:hAnsi="Arial" w:cs="Arial"/>
          <w:sz w:val="25"/>
          <w:szCs w:val="25"/>
          <w:lang w:val="ca-ES"/>
        </w:rPr>
        <w:br/>
      </w:r>
      <w:proofErr w:type="spellStart"/>
      <w:r w:rsidRPr="004F6B6D">
        <w:rPr>
          <w:rFonts w:ascii="Arial" w:hAnsi="Arial" w:cs="Arial"/>
          <w:sz w:val="25"/>
          <w:szCs w:val="25"/>
          <w:lang w:val="ca-ES"/>
        </w:rPr>
        <w:t>Telf</w:t>
      </w:r>
      <w:proofErr w:type="spellEnd"/>
      <w:r w:rsidRPr="004F6B6D">
        <w:rPr>
          <w:rFonts w:ascii="Arial" w:hAnsi="Arial" w:cs="Arial"/>
          <w:sz w:val="25"/>
          <w:szCs w:val="25"/>
          <w:lang w:val="ca-ES"/>
        </w:rPr>
        <w:t xml:space="preserve">. 678 794 288 </w:t>
      </w:r>
      <w:r w:rsidRPr="004F6B6D">
        <w:rPr>
          <w:rFonts w:ascii="Arial" w:hAnsi="Arial" w:cs="Arial"/>
          <w:sz w:val="25"/>
          <w:szCs w:val="25"/>
          <w:lang w:val="ca-ES"/>
        </w:rPr>
        <w:br/>
      </w:r>
      <w:hyperlink r:id="rId8" w:history="1">
        <w:r w:rsidRPr="004F6B6D">
          <w:rPr>
            <w:rFonts w:ascii="Arial" w:hAnsi="Arial" w:cs="Arial"/>
            <w:sz w:val="25"/>
            <w:szCs w:val="25"/>
            <w:lang w:val="ca-ES"/>
          </w:rPr>
          <w:t>www.tecnocampus.cat</w:t>
        </w:r>
      </w:hyperlink>
    </w:p>
    <w:sectPr w:rsidR="001730A1" w:rsidRPr="004F6B6D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1A" w:rsidRDefault="0068591A" w:rsidP="00BE5914">
      <w:pPr>
        <w:spacing w:after="0"/>
      </w:pPr>
      <w:r>
        <w:separator/>
      </w:r>
    </w:p>
  </w:endnote>
  <w:endnote w:type="continuationSeparator" w:id="0">
    <w:p w:rsidR="0068591A" w:rsidRDefault="0068591A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Pr="004C183C" w:rsidRDefault="006623FB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654D33" w:rsidRDefault="00C23278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B44252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B44252" w:rsidRPr="00654D33" w:rsidRDefault="0068591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B44252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Default="006623FB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654D33" w:rsidRDefault="00C23278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B44252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B44252" w:rsidRPr="00654D33" w:rsidRDefault="0068591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B44252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1A" w:rsidRDefault="0068591A" w:rsidP="00BE5914">
      <w:pPr>
        <w:spacing w:after="0"/>
      </w:pPr>
      <w:r>
        <w:separator/>
      </w:r>
    </w:p>
  </w:footnote>
  <w:footnote w:type="continuationSeparator" w:id="0">
    <w:p w:rsidR="0068591A" w:rsidRDefault="0068591A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Default="006623F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F952F4" w:rsidRDefault="00B44252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0500DE">
                            <w:t>24</w:t>
                          </w:r>
                          <w:r w:rsidR="00C23278">
                            <w:t>3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B44252" w:rsidRPr="00F952F4" w:rsidRDefault="00B44252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0500DE">
                      <w:t>24</w:t>
                    </w:r>
                    <w:r w:rsidR="00C23278">
                      <w:t>3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B44252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F952F4" w:rsidRDefault="00B44252" w:rsidP="00FA727F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B44252" w:rsidRPr="00F952F4" w:rsidRDefault="00B44252" w:rsidP="00FA727F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Default="006623F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822325</wp:posOffset>
              </wp:positionV>
              <wp:extent cx="3239770" cy="756920"/>
              <wp:effectExtent l="0" t="0" r="17780" b="5080"/>
              <wp:wrapThrough wrapText="bothSides">
                <wp:wrapPolygon edited="0">
                  <wp:start x="0" y="0"/>
                  <wp:lineTo x="0" y="21201"/>
                  <wp:lineTo x="21592" y="2120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Default="00B44252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2</w:t>
                          </w:r>
                          <w:r w:rsidR="000500DE">
                            <w:t>4</w:t>
                          </w:r>
                          <w:r w:rsidR="00C23278">
                            <w:t>3</w:t>
                          </w:r>
                        </w:p>
                        <w:p w:rsidR="00B44252" w:rsidRPr="001034D4" w:rsidRDefault="000500DE" w:rsidP="001730A1">
                          <w:pPr>
                            <w:pStyle w:val="fechatexto"/>
                            <w:rPr>
                              <w:color w:val="6E6254"/>
                              <w:sz w:val="38"/>
                            </w:rPr>
                          </w:pPr>
                          <w:r>
                            <w:rPr>
                              <w:color w:val="6E6254"/>
                              <w:sz w:val="38"/>
                            </w:rPr>
                            <w:t>2</w:t>
                          </w:r>
                          <w:r w:rsidR="00E1658F">
                            <w:rPr>
                              <w:color w:val="6E6254"/>
                              <w:sz w:val="38"/>
                            </w:rPr>
                            <w:t>7</w:t>
                          </w:r>
                          <w:r w:rsidR="00B44252">
                            <w:rPr>
                              <w:color w:val="6E6254"/>
                              <w:sz w:val="38"/>
                            </w:rPr>
                            <w:t>/10</w:t>
                          </w:r>
                          <w:r w:rsidR="00B44252" w:rsidRPr="001034D4">
                            <w:rPr>
                              <w:color w:val="6E6254"/>
                              <w:sz w:val="38"/>
                            </w:rPr>
                            <w:t>/201</w:t>
                          </w:r>
                          <w:r>
                            <w:rPr>
                              <w:color w:val="6E6254"/>
                              <w:sz w:val="38"/>
                            </w:rPr>
                            <w:t>6</w:t>
                          </w:r>
                        </w:p>
                        <w:p w:rsidR="00B44252" w:rsidRPr="00F952F4" w:rsidRDefault="00B44252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64.75pt;width:255.1pt;height:5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" filled="f" stroked="f">
              <v:textbox inset="0,.8mm,0,0">
                <w:txbxContent>
                  <w:p w:rsidR="00B44252" w:rsidRDefault="00B44252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2</w:t>
                    </w:r>
                    <w:r w:rsidR="000500DE">
                      <w:t>4</w:t>
                    </w:r>
                    <w:r w:rsidR="00C23278">
                      <w:t>3</w:t>
                    </w:r>
                  </w:p>
                  <w:p w:rsidR="00B44252" w:rsidRPr="001034D4" w:rsidRDefault="000500DE" w:rsidP="001730A1">
                    <w:pPr>
                      <w:pStyle w:val="fechatexto"/>
                      <w:rPr>
                        <w:color w:val="6E6254"/>
                        <w:sz w:val="38"/>
                      </w:rPr>
                    </w:pPr>
                    <w:r>
                      <w:rPr>
                        <w:color w:val="6E6254"/>
                        <w:sz w:val="38"/>
                      </w:rPr>
                      <w:t>2</w:t>
                    </w:r>
                    <w:r w:rsidR="00E1658F">
                      <w:rPr>
                        <w:color w:val="6E6254"/>
                        <w:sz w:val="38"/>
                      </w:rPr>
                      <w:t>7</w:t>
                    </w:r>
                    <w:r w:rsidR="00B44252">
                      <w:rPr>
                        <w:color w:val="6E6254"/>
                        <w:sz w:val="38"/>
                      </w:rPr>
                      <w:t>/10</w:t>
                    </w:r>
                    <w:r w:rsidR="00B44252" w:rsidRPr="001034D4">
                      <w:rPr>
                        <w:color w:val="6E6254"/>
                        <w:sz w:val="38"/>
                      </w:rPr>
                      <w:t>/201</w:t>
                    </w:r>
                    <w:r>
                      <w:rPr>
                        <w:color w:val="6E6254"/>
                        <w:sz w:val="38"/>
                      </w:rPr>
                      <w:t>6</w:t>
                    </w:r>
                  </w:p>
                  <w:p w:rsidR="00B44252" w:rsidRPr="00F952F4" w:rsidRDefault="00B44252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B44252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0D7835" w:rsidRDefault="00B44252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B44252" w:rsidRPr="000D7835" w:rsidRDefault="00B44252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3150D"/>
    <w:rsid w:val="000328F0"/>
    <w:rsid w:val="00032E55"/>
    <w:rsid w:val="000356EB"/>
    <w:rsid w:val="00044663"/>
    <w:rsid w:val="000500DE"/>
    <w:rsid w:val="000512E3"/>
    <w:rsid w:val="00057D78"/>
    <w:rsid w:val="000637A4"/>
    <w:rsid w:val="00063FA1"/>
    <w:rsid w:val="0007020C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06C8"/>
    <w:rsid w:val="000B388F"/>
    <w:rsid w:val="000B39F3"/>
    <w:rsid w:val="000B3D34"/>
    <w:rsid w:val="000B4BD0"/>
    <w:rsid w:val="000B4C20"/>
    <w:rsid w:val="000B562B"/>
    <w:rsid w:val="000C2F97"/>
    <w:rsid w:val="000C53D2"/>
    <w:rsid w:val="000C75AE"/>
    <w:rsid w:val="000D10FE"/>
    <w:rsid w:val="000D272D"/>
    <w:rsid w:val="000D7835"/>
    <w:rsid w:val="000D7C87"/>
    <w:rsid w:val="000F20FF"/>
    <w:rsid w:val="000F5B22"/>
    <w:rsid w:val="000F7CE9"/>
    <w:rsid w:val="001108B4"/>
    <w:rsid w:val="00124A45"/>
    <w:rsid w:val="00135CF1"/>
    <w:rsid w:val="00150A2A"/>
    <w:rsid w:val="00151188"/>
    <w:rsid w:val="00171961"/>
    <w:rsid w:val="001730A1"/>
    <w:rsid w:val="001735C5"/>
    <w:rsid w:val="00182E00"/>
    <w:rsid w:val="00187330"/>
    <w:rsid w:val="00192665"/>
    <w:rsid w:val="001933C9"/>
    <w:rsid w:val="0019593F"/>
    <w:rsid w:val="0019632C"/>
    <w:rsid w:val="001963C1"/>
    <w:rsid w:val="001B3479"/>
    <w:rsid w:val="001B4D69"/>
    <w:rsid w:val="001D2EFC"/>
    <w:rsid w:val="001E061C"/>
    <w:rsid w:val="001E3D2C"/>
    <w:rsid w:val="001E3D9C"/>
    <w:rsid w:val="001E66E7"/>
    <w:rsid w:val="001F1A72"/>
    <w:rsid w:val="001F3443"/>
    <w:rsid w:val="001F6FC2"/>
    <w:rsid w:val="001F785B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B2E3B"/>
    <w:rsid w:val="002F30FE"/>
    <w:rsid w:val="002F4E92"/>
    <w:rsid w:val="00302DEA"/>
    <w:rsid w:val="003058ED"/>
    <w:rsid w:val="00315057"/>
    <w:rsid w:val="00316A00"/>
    <w:rsid w:val="00324130"/>
    <w:rsid w:val="0033067D"/>
    <w:rsid w:val="003362F3"/>
    <w:rsid w:val="003367E4"/>
    <w:rsid w:val="00350CF7"/>
    <w:rsid w:val="0035549A"/>
    <w:rsid w:val="003700B1"/>
    <w:rsid w:val="0038611A"/>
    <w:rsid w:val="00386784"/>
    <w:rsid w:val="00390CF1"/>
    <w:rsid w:val="0039119B"/>
    <w:rsid w:val="00394171"/>
    <w:rsid w:val="003A166D"/>
    <w:rsid w:val="003A435C"/>
    <w:rsid w:val="003A4F0E"/>
    <w:rsid w:val="003C20FE"/>
    <w:rsid w:val="003D2A73"/>
    <w:rsid w:val="003D55D6"/>
    <w:rsid w:val="003D5D38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773B"/>
    <w:rsid w:val="00463E7E"/>
    <w:rsid w:val="0047058E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4F5646"/>
    <w:rsid w:val="004F6B6D"/>
    <w:rsid w:val="004F7722"/>
    <w:rsid w:val="00501367"/>
    <w:rsid w:val="00504BFF"/>
    <w:rsid w:val="005125B7"/>
    <w:rsid w:val="00524B29"/>
    <w:rsid w:val="00535A28"/>
    <w:rsid w:val="0054021B"/>
    <w:rsid w:val="005410E6"/>
    <w:rsid w:val="0054416E"/>
    <w:rsid w:val="00551A3A"/>
    <w:rsid w:val="00553C8A"/>
    <w:rsid w:val="00571759"/>
    <w:rsid w:val="00575609"/>
    <w:rsid w:val="00577828"/>
    <w:rsid w:val="00580FC6"/>
    <w:rsid w:val="00593F48"/>
    <w:rsid w:val="005952C3"/>
    <w:rsid w:val="005A1EB1"/>
    <w:rsid w:val="005A7538"/>
    <w:rsid w:val="005B18B3"/>
    <w:rsid w:val="005B2E0A"/>
    <w:rsid w:val="005D0D19"/>
    <w:rsid w:val="005D3566"/>
    <w:rsid w:val="005D3886"/>
    <w:rsid w:val="005E4AE0"/>
    <w:rsid w:val="005E521D"/>
    <w:rsid w:val="005E58FC"/>
    <w:rsid w:val="005E5E76"/>
    <w:rsid w:val="005F55C2"/>
    <w:rsid w:val="005F5C3B"/>
    <w:rsid w:val="00601127"/>
    <w:rsid w:val="006111A5"/>
    <w:rsid w:val="00611F7F"/>
    <w:rsid w:val="00614242"/>
    <w:rsid w:val="00626457"/>
    <w:rsid w:val="00630C5D"/>
    <w:rsid w:val="00634707"/>
    <w:rsid w:val="00635CAE"/>
    <w:rsid w:val="00640D63"/>
    <w:rsid w:val="00654D33"/>
    <w:rsid w:val="006623FB"/>
    <w:rsid w:val="00663A04"/>
    <w:rsid w:val="00664386"/>
    <w:rsid w:val="00664D69"/>
    <w:rsid w:val="00667071"/>
    <w:rsid w:val="0067229C"/>
    <w:rsid w:val="006773C4"/>
    <w:rsid w:val="0068591A"/>
    <w:rsid w:val="00692603"/>
    <w:rsid w:val="006971A3"/>
    <w:rsid w:val="006A1F90"/>
    <w:rsid w:val="006A7306"/>
    <w:rsid w:val="006B1C3C"/>
    <w:rsid w:val="006B2064"/>
    <w:rsid w:val="006B428C"/>
    <w:rsid w:val="006B4E7B"/>
    <w:rsid w:val="006B7981"/>
    <w:rsid w:val="006C5C44"/>
    <w:rsid w:val="006E14DF"/>
    <w:rsid w:val="006E295A"/>
    <w:rsid w:val="006F776A"/>
    <w:rsid w:val="007023CE"/>
    <w:rsid w:val="0070648E"/>
    <w:rsid w:val="00713DE7"/>
    <w:rsid w:val="007465D1"/>
    <w:rsid w:val="00751003"/>
    <w:rsid w:val="007548B4"/>
    <w:rsid w:val="00756004"/>
    <w:rsid w:val="007578CC"/>
    <w:rsid w:val="007634BB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870F4"/>
    <w:rsid w:val="007A3347"/>
    <w:rsid w:val="007A3E1E"/>
    <w:rsid w:val="007A5038"/>
    <w:rsid w:val="007A7CF1"/>
    <w:rsid w:val="007C4FC2"/>
    <w:rsid w:val="007D12DE"/>
    <w:rsid w:val="007E0EBF"/>
    <w:rsid w:val="00801C3C"/>
    <w:rsid w:val="0080409E"/>
    <w:rsid w:val="00807B83"/>
    <w:rsid w:val="00822203"/>
    <w:rsid w:val="00841D5D"/>
    <w:rsid w:val="008435FF"/>
    <w:rsid w:val="00846D42"/>
    <w:rsid w:val="00850959"/>
    <w:rsid w:val="00852BAB"/>
    <w:rsid w:val="00853FFA"/>
    <w:rsid w:val="008568FF"/>
    <w:rsid w:val="00861C08"/>
    <w:rsid w:val="00873A84"/>
    <w:rsid w:val="0087766A"/>
    <w:rsid w:val="00877D0B"/>
    <w:rsid w:val="008822CE"/>
    <w:rsid w:val="008870B9"/>
    <w:rsid w:val="008A126B"/>
    <w:rsid w:val="008A6370"/>
    <w:rsid w:val="008B081A"/>
    <w:rsid w:val="008B13C9"/>
    <w:rsid w:val="008B2AAD"/>
    <w:rsid w:val="008B365A"/>
    <w:rsid w:val="008B5347"/>
    <w:rsid w:val="008C15D9"/>
    <w:rsid w:val="008D0EB7"/>
    <w:rsid w:val="008D557E"/>
    <w:rsid w:val="008D593F"/>
    <w:rsid w:val="008D6ADB"/>
    <w:rsid w:val="009009B4"/>
    <w:rsid w:val="00906993"/>
    <w:rsid w:val="00913E9D"/>
    <w:rsid w:val="00932B94"/>
    <w:rsid w:val="00935AD9"/>
    <w:rsid w:val="00951F7E"/>
    <w:rsid w:val="00962A2E"/>
    <w:rsid w:val="00963EF9"/>
    <w:rsid w:val="00964A2F"/>
    <w:rsid w:val="0096513D"/>
    <w:rsid w:val="00983D4E"/>
    <w:rsid w:val="00993BB7"/>
    <w:rsid w:val="00997C98"/>
    <w:rsid w:val="009A17E7"/>
    <w:rsid w:val="009A42D3"/>
    <w:rsid w:val="009B6148"/>
    <w:rsid w:val="009C3F7B"/>
    <w:rsid w:val="009C54B8"/>
    <w:rsid w:val="009E0D40"/>
    <w:rsid w:val="009E14C4"/>
    <w:rsid w:val="009F13C3"/>
    <w:rsid w:val="009F41C8"/>
    <w:rsid w:val="00A0270A"/>
    <w:rsid w:val="00A054A6"/>
    <w:rsid w:val="00A1101A"/>
    <w:rsid w:val="00A22D2B"/>
    <w:rsid w:val="00A506E1"/>
    <w:rsid w:val="00A77D8B"/>
    <w:rsid w:val="00A838B8"/>
    <w:rsid w:val="00A85C83"/>
    <w:rsid w:val="00A91EBB"/>
    <w:rsid w:val="00A96012"/>
    <w:rsid w:val="00AA5050"/>
    <w:rsid w:val="00AA7172"/>
    <w:rsid w:val="00AB0EE8"/>
    <w:rsid w:val="00AB749A"/>
    <w:rsid w:val="00AC619B"/>
    <w:rsid w:val="00AC79BC"/>
    <w:rsid w:val="00AE0950"/>
    <w:rsid w:val="00AE33C0"/>
    <w:rsid w:val="00AE55BB"/>
    <w:rsid w:val="00AF0858"/>
    <w:rsid w:val="00AF1DFE"/>
    <w:rsid w:val="00AF5161"/>
    <w:rsid w:val="00B00C8A"/>
    <w:rsid w:val="00B06980"/>
    <w:rsid w:val="00B11C75"/>
    <w:rsid w:val="00B12F18"/>
    <w:rsid w:val="00B144C7"/>
    <w:rsid w:val="00B23CC2"/>
    <w:rsid w:val="00B25AB3"/>
    <w:rsid w:val="00B27006"/>
    <w:rsid w:val="00B3006E"/>
    <w:rsid w:val="00B303E3"/>
    <w:rsid w:val="00B37829"/>
    <w:rsid w:val="00B44252"/>
    <w:rsid w:val="00B45A57"/>
    <w:rsid w:val="00B50C59"/>
    <w:rsid w:val="00B53641"/>
    <w:rsid w:val="00B60B1E"/>
    <w:rsid w:val="00B63DE0"/>
    <w:rsid w:val="00B71761"/>
    <w:rsid w:val="00B71C85"/>
    <w:rsid w:val="00B7546B"/>
    <w:rsid w:val="00B8505C"/>
    <w:rsid w:val="00B92F6A"/>
    <w:rsid w:val="00BA1971"/>
    <w:rsid w:val="00BA23B9"/>
    <w:rsid w:val="00BB10D4"/>
    <w:rsid w:val="00BB3627"/>
    <w:rsid w:val="00BB5621"/>
    <w:rsid w:val="00BB5B09"/>
    <w:rsid w:val="00BC2E22"/>
    <w:rsid w:val="00BC60B3"/>
    <w:rsid w:val="00BC6237"/>
    <w:rsid w:val="00BC6DB4"/>
    <w:rsid w:val="00BD0ED6"/>
    <w:rsid w:val="00BD7D6F"/>
    <w:rsid w:val="00BE30E6"/>
    <w:rsid w:val="00BE5914"/>
    <w:rsid w:val="00BE7115"/>
    <w:rsid w:val="00BF1A64"/>
    <w:rsid w:val="00C07A5B"/>
    <w:rsid w:val="00C1085B"/>
    <w:rsid w:val="00C21C1E"/>
    <w:rsid w:val="00C23278"/>
    <w:rsid w:val="00C23354"/>
    <w:rsid w:val="00C263C9"/>
    <w:rsid w:val="00C30504"/>
    <w:rsid w:val="00C310E0"/>
    <w:rsid w:val="00C357B4"/>
    <w:rsid w:val="00C371A3"/>
    <w:rsid w:val="00C44934"/>
    <w:rsid w:val="00C61722"/>
    <w:rsid w:val="00C91159"/>
    <w:rsid w:val="00CA0472"/>
    <w:rsid w:val="00CA6018"/>
    <w:rsid w:val="00CB5BB9"/>
    <w:rsid w:val="00CC219D"/>
    <w:rsid w:val="00CD5507"/>
    <w:rsid w:val="00CD63C6"/>
    <w:rsid w:val="00CE51E4"/>
    <w:rsid w:val="00D03B50"/>
    <w:rsid w:val="00D07324"/>
    <w:rsid w:val="00D12110"/>
    <w:rsid w:val="00D12DDF"/>
    <w:rsid w:val="00D254EF"/>
    <w:rsid w:val="00D32183"/>
    <w:rsid w:val="00D35169"/>
    <w:rsid w:val="00D37BEB"/>
    <w:rsid w:val="00D400B8"/>
    <w:rsid w:val="00D502BA"/>
    <w:rsid w:val="00D50949"/>
    <w:rsid w:val="00D616F2"/>
    <w:rsid w:val="00D62E47"/>
    <w:rsid w:val="00D74383"/>
    <w:rsid w:val="00D80C86"/>
    <w:rsid w:val="00D81EFC"/>
    <w:rsid w:val="00D91627"/>
    <w:rsid w:val="00DA28FB"/>
    <w:rsid w:val="00DA540F"/>
    <w:rsid w:val="00DB001D"/>
    <w:rsid w:val="00DC4A02"/>
    <w:rsid w:val="00DD1F81"/>
    <w:rsid w:val="00DF2C8A"/>
    <w:rsid w:val="00DF49EA"/>
    <w:rsid w:val="00DF64DF"/>
    <w:rsid w:val="00E05EE5"/>
    <w:rsid w:val="00E07CCD"/>
    <w:rsid w:val="00E1658F"/>
    <w:rsid w:val="00E2269D"/>
    <w:rsid w:val="00E261C0"/>
    <w:rsid w:val="00E35331"/>
    <w:rsid w:val="00E41139"/>
    <w:rsid w:val="00E62544"/>
    <w:rsid w:val="00E6404D"/>
    <w:rsid w:val="00E76641"/>
    <w:rsid w:val="00E87639"/>
    <w:rsid w:val="00E93946"/>
    <w:rsid w:val="00E9440D"/>
    <w:rsid w:val="00E96B3B"/>
    <w:rsid w:val="00EA03ED"/>
    <w:rsid w:val="00EA76B7"/>
    <w:rsid w:val="00EB0174"/>
    <w:rsid w:val="00EB1C17"/>
    <w:rsid w:val="00ED7B03"/>
    <w:rsid w:val="00EF0112"/>
    <w:rsid w:val="00EF0153"/>
    <w:rsid w:val="00EF059B"/>
    <w:rsid w:val="00EF73B2"/>
    <w:rsid w:val="00F05283"/>
    <w:rsid w:val="00F072A7"/>
    <w:rsid w:val="00F10A15"/>
    <w:rsid w:val="00F12041"/>
    <w:rsid w:val="00F13639"/>
    <w:rsid w:val="00F24533"/>
    <w:rsid w:val="00F254AF"/>
    <w:rsid w:val="00F34D3F"/>
    <w:rsid w:val="00F36319"/>
    <w:rsid w:val="00F43FF4"/>
    <w:rsid w:val="00F57296"/>
    <w:rsid w:val="00F5749B"/>
    <w:rsid w:val="00F67713"/>
    <w:rsid w:val="00F705F8"/>
    <w:rsid w:val="00F76BD2"/>
    <w:rsid w:val="00F952F4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05A1779-0237-49AF-907C-FD552E3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2Car">
    <w:name w:val="Títol 2 Car"/>
    <w:basedOn w:val="Tipusdelletraperdefectedelpargraf"/>
    <w:link w:val="Ttol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77828"/>
    <w:rPr>
      <w:color w:val="800080" w:themeColor="followedHyperlink"/>
      <w:u w:val="single"/>
    </w:rPr>
  </w:style>
  <w:style w:type="paragraph" w:customStyle="1" w:styleId="mce">
    <w:name w:val="mce"/>
    <w:basedOn w:val="Normal"/>
    <w:rsid w:val="004F6B6D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D5B46-8784-4E6A-8158-FCB2A442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2765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5</cp:revision>
  <cp:lastPrinted>2015-10-26T14:16:00Z</cp:lastPrinted>
  <dcterms:created xsi:type="dcterms:W3CDTF">2016-10-27T06:36:00Z</dcterms:created>
  <dcterms:modified xsi:type="dcterms:W3CDTF">2016-10-27T07:29:00Z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