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C6" w:rsidRPr="00EE18C6" w:rsidRDefault="00EE18C6" w:rsidP="009859D6">
      <w:pPr>
        <w:pStyle w:val="Textindependent"/>
        <w:spacing w:line="360" w:lineRule="auto"/>
        <w:jc w:val="center"/>
        <w:rPr>
          <w:rFonts w:ascii="Verdana" w:hAnsi="Verdana" w:cs="Arial"/>
          <w:b/>
          <w:sz w:val="36"/>
          <w:szCs w:val="28"/>
          <w:lang w:val="ca-ES"/>
        </w:rPr>
      </w:pPr>
      <w:bookmarkStart w:id="0" w:name="_GoBack"/>
      <w:r w:rsidRPr="00EE18C6">
        <w:rPr>
          <w:rFonts w:ascii="Verdana" w:hAnsi="Verdana" w:cs="Arial"/>
          <w:b/>
          <w:sz w:val="36"/>
          <w:szCs w:val="28"/>
          <w:lang w:val="ca-ES"/>
        </w:rPr>
        <w:t xml:space="preserve">La consellera Munté inaugura la trobada </w:t>
      </w:r>
      <w:proofErr w:type="spellStart"/>
      <w:r w:rsidRPr="00EE18C6">
        <w:rPr>
          <w:rFonts w:ascii="Verdana" w:hAnsi="Verdana" w:cs="Arial"/>
          <w:b/>
          <w:sz w:val="36"/>
          <w:szCs w:val="28"/>
          <w:lang w:val="ca-ES"/>
        </w:rPr>
        <w:t>GenticDay</w:t>
      </w:r>
      <w:proofErr w:type="spellEnd"/>
      <w:r w:rsidRPr="00EE18C6">
        <w:rPr>
          <w:rFonts w:ascii="Verdana" w:hAnsi="Verdana" w:cs="Arial"/>
          <w:b/>
          <w:sz w:val="36"/>
          <w:szCs w:val="28"/>
          <w:lang w:val="ca-ES"/>
        </w:rPr>
        <w:t xml:space="preserve"> destacant les potencialitats del sector TIC català</w:t>
      </w:r>
    </w:p>
    <w:bookmarkEnd w:id="0"/>
    <w:p w:rsidR="009859D6" w:rsidRPr="009859D6" w:rsidRDefault="009859D6" w:rsidP="009859D6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EE18C6" w:rsidRDefault="00EE18C6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731BDC" w:rsidRDefault="00731BDC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731BDC">
        <w:rPr>
          <w:rFonts w:ascii="Arial" w:hAnsi="Arial" w:cs="Arial"/>
          <w:color w:val="000000"/>
          <w:lang w:val="ca-ES" w:eastAsia="ca-ES"/>
        </w:rPr>
        <w:t>Al voltant de 300 empreses</w:t>
      </w:r>
      <w:r w:rsidR="00EE18C6">
        <w:rPr>
          <w:rFonts w:ascii="Arial" w:hAnsi="Arial" w:cs="Arial"/>
          <w:color w:val="000000"/>
          <w:lang w:val="ca-ES" w:eastAsia="ca-ES"/>
        </w:rPr>
        <w:t>,</w:t>
      </w:r>
      <w:r w:rsidRPr="00731BDC">
        <w:rPr>
          <w:rFonts w:ascii="Arial" w:hAnsi="Arial" w:cs="Arial"/>
          <w:color w:val="000000"/>
          <w:lang w:val="ca-ES" w:eastAsia="ca-ES"/>
        </w:rPr>
        <w:t xml:space="preserve"> representants d'empreses del sector TIC català</w:t>
      </w:r>
      <w:r w:rsidR="00EE18C6">
        <w:rPr>
          <w:rFonts w:ascii="Arial" w:hAnsi="Arial" w:cs="Arial"/>
          <w:color w:val="000000"/>
          <w:lang w:val="ca-ES" w:eastAsia="ca-ES"/>
        </w:rPr>
        <w:t>,</w:t>
      </w:r>
      <w:r w:rsidRPr="00731BDC">
        <w:rPr>
          <w:rFonts w:ascii="Arial" w:hAnsi="Arial" w:cs="Arial"/>
          <w:color w:val="000000"/>
          <w:lang w:val="ca-ES" w:eastAsia="ca-ES"/>
        </w:rPr>
        <w:t xml:space="preserve"> han participat avui en la primera edició del GENTICDAY, una iniciat</w:t>
      </w:r>
      <w:r w:rsidR="00EE18C6">
        <w:rPr>
          <w:rFonts w:ascii="Arial" w:hAnsi="Arial" w:cs="Arial"/>
          <w:color w:val="000000"/>
          <w:lang w:val="ca-ES" w:eastAsia="ca-ES"/>
        </w:rPr>
        <w:t>i</w:t>
      </w:r>
      <w:r w:rsidRPr="00731BDC">
        <w:rPr>
          <w:rFonts w:ascii="Arial" w:hAnsi="Arial" w:cs="Arial"/>
          <w:color w:val="000000"/>
          <w:lang w:val="ca-ES" w:eastAsia="ca-ES"/>
        </w:rPr>
        <w:t xml:space="preserve">va conjunta de l'associació d'empreses </w:t>
      </w:r>
      <w:r w:rsidR="00EE18C6" w:rsidRPr="00731BDC">
        <w:rPr>
          <w:rFonts w:ascii="Arial" w:hAnsi="Arial" w:cs="Arial"/>
          <w:color w:val="000000"/>
          <w:lang w:val="ca-ES" w:eastAsia="ca-ES"/>
        </w:rPr>
        <w:t>GENTIC</w:t>
      </w:r>
      <w:r w:rsidR="00EE18C6" w:rsidRPr="00731BDC">
        <w:rPr>
          <w:rFonts w:ascii="Arial" w:hAnsi="Arial" w:cs="Arial"/>
          <w:color w:val="000000"/>
          <w:lang w:val="ca-ES" w:eastAsia="ca-ES"/>
        </w:rPr>
        <w:t xml:space="preserve"> </w:t>
      </w:r>
      <w:r w:rsidRPr="00731BDC">
        <w:rPr>
          <w:rFonts w:ascii="Arial" w:hAnsi="Arial" w:cs="Arial"/>
          <w:color w:val="000000"/>
          <w:lang w:val="ca-ES" w:eastAsia="ca-ES"/>
        </w:rPr>
        <w:t>i el TecnoCampus. La trobada l'han inaugurada la consellera de Presidència, Neus Munté; l'alcalde de Mataró, David Bote; la presidenta del TecnoCampus, Dolors Guillén; i el president de GENTIC, Albert Cortada.</w:t>
      </w:r>
    </w:p>
    <w:p w:rsidR="00731BDC" w:rsidRPr="00731BDC" w:rsidRDefault="00731BDC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731BDC" w:rsidRDefault="00731BDC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731BDC">
        <w:rPr>
          <w:rFonts w:ascii="Arial" w:hAnsi="Arial" w:cs="Arial"/>
          <w:color w:val="000000"/>
          <w:lang w:val="ca-ES" w:eastAsia="ca-ES"/>
        </w:rPr>
        <w:t>La consellera Munté ha destacat "l'oportunitat" q</w:t>
      </w:r>
      <w:r w:rsidR="00EE18C6">
        <w:rPr>
          <w:rFonts w:ascii="Arial" w:hAnsi="Arial" w:cs="Arial"/>
          <w:color w:val="000000"/>
          <w:lang w:val="ca-ES" w:eastAsia="ca-ES"/>
        </w:rPr>
        <w:t>ue representen les TIC. Per apro</w:t>
      </w:r>
      <w:r w:rsidRPr="00731BDC">
        <w:rPr>
          <w:rFonts w:ascii="Arial" w:hAnsi="Arial" w:cs="Arial"/>
          <w:color w:val="000000"/>
          <w:lang w:val="ca-ES" w:eastAsia="ca-ES"/>
        </w:rPr>
        <w:t>fitar-les, ha dit, "Catalunya té els actius necessaris", i ha citat les empreses de G</w:t>
      </w:r>
      <w:r w:rsidR="00EE18C6">
        <w:rPr>
          <w:rFonts w:ascii="Arial" w:hAnsi="Arial" w:cs="Arial"/>
          <w:color w:val="000000"/>
          <w:lang w:val="ca-ES" w:eastAsia="ca-ES"/>
        </w:rPr>
        <w:t>ENTIC</w:t>
      </w:r>
      <w:r w:rsidRPr="00731BDC">
        <w:rPr>
          <w:rFonts w:ascii="Arial" w:hAnsi="Arial" w:cs="Arial"/>
          <w:color w:val="000000"/>
          <w:lang w:val="ca-ES" w:eastAsia="ca-ES"/>
        </w:rPr>
        <w:t xml:space="preserve"> i el TecnoCampus com alguns d'aquests actius. L'alcalde, David Bote, ha apuntat que "les tecnologies ens han de servir per donar oportunitats i superar les desigualtats", mentre que Dolors Guillén, presidenta del TecnoCampus, ha remarcat que "la cooperació i el </w:t>
      </w:r>
      <w:proofErr w:type="spellStart"/>
      <w:r w:rsidRPr="00EE18C6">
        <w:rPr>
          <w:rFonts w:ascii="Arial" w:hAnsi="Arial" w:cs="Arial"/>
          <w:i/>
          <w:color w:val="000000"/>
          <w:lang w:val="ca-ES" w:eastAsia="ca-ES"/>
        </w:rPr>
        <w:t>networking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 xml:space="preserve">" són essencials en el món empresarial. El president de GENTIC, Albert Cortada, ha apuntat que la trobada celebrada avui tindrà continuïtat el mes de juny del 2017. </w:t>
      </w:r>
    </w:p>
    <w:p w:rsidR="00EE18C6" w:rsidRPr="00731BDC" w:rsidRDefault="00EE18C6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731BDC" w:rsidRPr="00731BDC" w:rsidRDefault="00731BDC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731BDC">
        <w:rPr>
          <w:rFonts w:ascii="Arial" w:hAnsi="Arial" w:cs="Arial"/>
          <w:color w:val="000000"/>
          <w:lang w:val="ca-ES" w:eastAsia="ca-ES"/>
        </w:rPr>
        <w:t xml:space="preserve">En el debat sobre territori i TIC, hi han participat Jordi Puigneró, secretari de Telecomunicacions, </w:t>
      </w:r>
      <w:proofErr w:type="spellStart"/>
      <w:r w:rsidRPr="00731BDC">
        <w:rPr>
          <w:rFonts w:ascii="Arial" w:hAnsi="Arial" w:cs="Arial"/>
          <w:color w:val="000000"/>
          <w:lang w:val="ca-ES" w:eastAsia="ca-ES"/>
        </w:rPr>
        <w:t>Ciberseguretat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 xml:space="preserve"> i Societat Digital; Xavier Fonollosa, </w:t>
      </w:r>
      <w:r w:rsidRPr="00731BDC">
        <w:rPr>
          <w:rFonts w:ascii="Arial" w:hAnsi="Arial" w:cs="Arial"/>
          <w:color w:val="000000"/>
          <w:lang w:val="ca-ES" w:eastAsia="ca-ES"/>
        </w:rPr>
        <w:lastRenderedPageBreak/>
        <w:t xml:space="preserve">president </w:t>
      </w:r>
      <w:proofErr w:type="spellStart"/>
      <w:r w:rsidRPr="00731BDC">
        <w:rPr>
          <w:rFonts w:ascii="Arial" w:hAnsi="Arial" w:cs="Arial"/>
          <w:color w:val="000000"/>
          <w:lang w:val="ca-ES" w:eastAsia="ca-ES"/>
        </w:rPr>
        <w:t>Localret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 xml:space="preserve">; Miquel Buch, president de l’Associació Catalana de Municipis; Pere Martinez, president de Sinergia; i </w:t>
      </w:r>
      <w:r w:rsidR="00EE18C6">
        <w:rPr>
          <w:rFonts w:ascii="Arial" w:hAnsi="Arial" w:cs="Arial"/>
          <w:color w:val="000000"/>
          <w:lang w:val="ca-ES" w:eastAsia="ca-ES"/>
        </w:rPr>
        <w:t>Jordi Marin, director general de Microsoft a Catalunya</w:t>
      </w:r>
      <w:r w:rsidRPr="00731BDC">
        <w:rPr>
          <w:rFonts w:ascii="Arial" w:hAnsi="Arial" w:cs="Arial"/>
          <w:color w:val="000000"/>
          <w:lang w:val="ca-ES" w:eastAsia="ca-ES"/>
        </w:rPr>
        <w:t>. S'hi ha posat de manifest l'àmplia disponibilitat e</w:t>
      </w:r>
      <w:r w:rsidR="00EE18C6">
        <w:rPr>
          <w:rFonts w:ascii="Arial" w:hAnsi="Arial" w:cs="Arial"/>
          <w:color w:val="000000"/>
          <w:lang w:val="ca-ES" w:eastAsia="ca-ES"/>
        </w:rPr>
        <w:t xml:space="preserve">n infraestructures en el </w:t>
      </w:r>
      <w:proofErr w:type="spellStart"/>
      <w:r w:rsidR="00EE18C6">
        <w:rPr>
          <w:rFonts w:ascii="Arial" w:hAnsi="Arial" w:cs="Arial"/>
          <w:color w:val="000000"/>
          <w:lang w:val="ca-ES" w:eastAsia="ca-ES"/>
        </w:rPr>
        <w:t>territo</w:t>
      </w:r>
      <w:r w:rsidR="00340801">
        <w:rPr>
          <w:rFonts w:ascii="Arial" w:hAnsi="Arial" w:cs="Arial"/>
          <w:color w:val="000000"/>
          <w:lang w:val="ca-ES" w:eastAsia="ca-ES"/>
        </w:rPr>
        <w:t>a</w:t>
      </w:r>
      <w:r w:rsidRPr="00731BDC">
        <w:rPr>
          <w:rFonts w:ascii="Arial" w:hAnsi="Arial" w:cs="Arial"/>
          <w:color w:val="000000"/>
          <w:lang w:val="ca-ES" w:eastAsia="ca-ES"/>
        </w:rPr>
        <w:t>ri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>, però també algunes mancances en l'àmbit formatiu, com la manca d'enginyers i els pocs alumnes matriculats en graus de l'àmbit de les TIC.</w:t>
      </w:r>
    </w:p>
    <w:p w:rsidR="00731BDC" w:rsidRDefault="00731BDC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731BDC" w:rsidRPr="00731BDC" w:rsidRDefault="00731BDC" w:rsidP="00731BDC">
      <w:pPr>
        <w:pStyle w:val="Textindependent"/>
        <w:spacing w:line="360" w:lineRule="auto"/>
        <w:rPr>
          <w:rFonts w:ascii="Arial" w:hAnsi="Arial" w:cs="Arial"/>
          <w:i/>
          <w:color w:val="000000"/>
          <w:lang w:val="ca-ES" w:eastAsia="ca-ES"/>
        </w:rPr>
      </w:pPr>
      <w:r w:rsidRPr="00731BDC">
        <w:rPr>
          <w:rFonts w:ascii="Arial" w:hAnsi="Arial" w:cs="Arial"/>
          <w:i/>
          <w:color w:val="000000"/>
          <w:lang w:val="ca-ES" w:eastAsia="ca-ES"/>
        </w:rPr>
        <w:t xml:space="preserve">Premis </w:t>
      </w:r>
      <w:proofErr w:type="spellStart"/>
      <w:r w:rsidRPr="00731BDC">
        <w:rPr>
          <w:rFonts w:ascii="Arial" w:hAnsi="Arial" w:cs="Arial"/>
          <w:i/>
          <w:color w:val="000000"/>
          <w:lang w:val="ca-ES" w:eastAsia="ca-ES"/>
        </w:rPr>
        <w:t>Gentic</w:t>
      </w:r>
      <w:proofErr w:type="spellEnd"/>
    </w:p>
    <w:p w:rsidR="00731BDC" w:rsidRPr="00731BDC" w:rsidRDefault="00731BDC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  <w:r w:rsidRPr="00731BDC">
        <w:rPr>
          <w:rFonts w:ascii="Arial" w:hAnsi="Arial" w:cs="Arial"/>
          <w:color w:val="000000"/>
          <w:lang w:val="ca-ES" w:eastAsia="ca-ES"/>
        </w:rPr>
        <w:t xml:space="preserve">Durant la trobada, s'ha celebrat una fira d'empreses del </w:t>
      </w:r>
      <w:proofErr w:type="spellStart"/>
      <w:r w:rsidRPr="00731BDC">
        <w:rPr>
          <w:rFonts w:ascii="Arial" w:hAnsi="Arial" w:cs="Arial"/>
          <w:color w:val="000000"/>
          <w:lang w:val="ca-ES" w:eastAsia="ca-ES"/>
        </w:rPr>
        <w:t>Foyer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 xml:space="preserve">, i s'han lliurat premis a les següents entitats per diferents accions de millora i innovació en l'àmbit tecnològic: Gremi de Majoristes del Mercat Central del Peix de </w:t>
      </w:r>
      <w:proofErr w:type="spellStart"/>
      <w:r w:rsidRPr="00731BDC">
        <w:rPr>
          <w:rFonts w:ascii="Arial" w:hAnsi="Arial" w:cs="Arial"/>
          <w:color w:val="000000"/>
          <w:lang w:val="ca-ES" w:eastAsia="ca-ES"/>
        </w:rPr>
        <w:t>Mercabarna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 xml:space="preserve"> ("entitat TIC"),  Ajuntament de Matadepera ("Administració TIC"), </w:t>
      </w:r>
      <w:proofErr w:type="spellStart"/>
      <w:r w:rsidRPr="00731BDC">
        <w:rPr>
          <w:rFonts w:ascii="Arial" w:hAnsi="Arial" w:cs="Arial"/>
          <w:color w:val="000000"/>
          <w:lang w:val="ca-ES" w:eastAsia="ca-ES"/>
        </w:rPr>
        <w:t>iDISC</w:t>
      </w:r>
      <w:proofErr w:type="spellEnd"/>
      <w:r w:rsidRPr="00731BDC">
        <w:rPr>
          <w:rFonts w:ascii="Arial" w:hAnsi="Arial" w:cs="Arial"/>
          <w:color w:val="000000"/>
          <w:lang w:val="ca-ES" w:eastAsia="ca-ES"/>
        </w:rPr>
        <w:t xml:space="preserve"> ("Empresa TIC"), Arxiu Comarcal del Maresme ("Cultura TIC"), Maria Garcia ("Dona TIC") i Aigües de Mataró ("Medi ambient TIC").</w:t>
      </w:r>
    </w:p>
    <w:p w:rsidR="009859D6" w:rsidRPr="00731BDC" w:rsidRDefault="009859D6" w:rsidP="00731BDC">
      <w:pPr>
        <w:pStyle w:val="Textindependent"/>
        <w:spacing w:line="360" w:lineRule="auto"/>
        <w:rPr>
          <w:rFonts w:ascii="Arial" w:hAnsi="Arial" w:cs="Arial"/>
          <w:color w:val="000000"/>
          <w:lang w:val="ca-ES" w:eastAsia="ca-ES"/>
        </w:rPr>
      </w:pPr>
    </w:p>
    <w:p w:rsidR="001730A1" w:rsidRPr="009859D6" w:rsidRDefault="001D3E2C" w:rsidP="00024979">
      <w:pPr>
        <w:pStyle w:val="Textindependent"/>
        <w:spacing w:line="360" w:lineRule="auto"/>
        <w:jc w:val="left"/>
        <w:rPr>
          <w:szCs w:val="20"/>
          <w:lang w:val="ca-ES"/>
        </w:rPr>
      </w:pPr>
      <w:r w:rsidRPr="009859D6">
        <w:rPr>
          <w:rFonts w:ascii="Arial" w:hAnsi="Arial" w:cs="Arial"/>
          <w:sz w:val="22"/>
          <w:szCs w:val="20"/>
          <w:u w:val="single"/>
          <w:lang w:val="ca-ES"/>
        </w:rPr>
        <w:t>Més informació</w:t>
      </w:r>
      <w:r w:rsidRPr="009859D6">
        <w:rPr>
          <w:rFonts w:ascii="Arial" w:hAnsi="Arial" w:cs="Arial"/>
          <w:sz w:val="22"/>
          <w:szCs w:val="20"/>
          <w:lang w:val="ca-ES"/>
        </w:rPr>
        <w:t>:</w:t>
      </w:r>
      <w:r w:rsidRPr="009859D6">
        <w:rPr>
          <w:rFonts w:ascii="Arial" w:hAnsi="Arial" w:cs="Arial"/>
          <w:sz w:val="22"/>
          <w:szCs w:val="20"/>
          <w:lang w:val="ca-ES"/>
        </w:rPr>
        <w:br/>
        <w:t xml:space="preserve">Oriol Ribet </w:t>
      </w:r>
      <w:r w:rsidRPr="009859D6">
        <w:rPr>
          <w:rFonts w:ascii="Arial" w:hAnsi="Arial" w:cs="Arial"/>
          <w:sz w:val="22"/>
          <w:szCs w:val="20"/>
          <w:lang w:val="ca-ES"/>
        </w:rPr>
        <w:br/>
      </w:r>
      <w:proofErr w:type="spellStart"/>
      <w:r w:rsidRPr="009859D6">
        <w:rPr>
          <w:rFonts w:ascii="Arial" w:hAnsi="Arial" w:cs="Arial"/>
          <w:sz w:val="22"/>
          <w:szCs w:val="20"/>
          <w:lang w:val="ca-ES"/>
        </w:rPr>
        <w:t>Telf</w:t>
      </w:r>
      <w:proofErr w:type="spellEnd"/>
      <w:r w:rsidRPr="009859D6">
        <w:rPr>
          <w:rFonts w:ascii="Arial" w:hAnsi="Arial" w:cs="Arial"/>
          <w:sz w:val="22"/>
          <w:szCs w:val="20"/>
          <w:lang w:val="ca-ES"/>
        </w:rPr>
        <w:t xml:space="preserve">. 678 794 288 </w:t>
      </w:r>
      <w:r w:rsidRPr="009859D6">
        <w:rPr>
          <w:rFonts w:ascii="Arial" w:hAnsi="Arial" w:cs="Arial"/>
          <w:sz w:val="22"/>
          <w:szCs w:val="20"/>
          <w:lang w:val="ca-ES"/>
        </w:rPr>
        <w:br/>
      </w:r>
      <w:hyperlink r:id="rId8" w:history="1">
        <w:r w:rsidRPr="009859D6">
          <w:rPr>
            <w:rFonts w:ascii="Arial" w:hAnsi="Arial" w:cs="Arial"/>
            <w:sz w:val="22"/>
            <w:szCs w:val="20"/>
            <w:lang w:val="ca-ES"/>
          </w:rPr>
          <w:t>www.tecnocampus.cat</w:t>
        </w:r>
      </w:hyperlink>
    </w:p>
    <w:sectPr w:rsidR="001730A1" w:rsidRPr="009859D6" w:rsidSect="0020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D8" w:rsidRDefault="006D61D8" w:rsidP="00BE5914">
      <w:pPr>
        <w:spacing w:after="0"/>
      </w:pPr>
      <w:r>
        <w:separator/>
      </w:r>
    </w:p>
  </w:endnote>
  <w:endnote w:type="continuationSeparator" w:id="0">
    <w:p w:rsidR="006D61D8" w:rsidRDefault="006D61D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DC" w:rsidRDefault="00731BD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Pr="004C183C" w:rsidRDefault="005A675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654D33" w:rsidRDefault="00AC568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024979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" filled="f" stroked="f">
              <v:textbox inset="0,4mm,10mm,0">
                <w:txbxContent>
                  <w:p w:rsidR="00024979" w:rsidRPr="00654D33" w:rsidRDefault="00731BDC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024979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Default="005A675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654D33" w:rsidRDefault="00AC568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024979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" filled="f" stroked="f">
              <v:textbox inset="0,4mm,10mm,0">
                <w:txbxContent>
                  <w:p w:rsidR="00024979" w:rsidRPr="00654D33" w:rsidRDefault="00731BDC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024979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D8" w:rsidRDefault="006D61D8" w:rsidP="00BE5914">
      <w:pPr>
        <w:spacing w:after="0"/>
      </w:pPr>
      <w:r>
        <w:separator/>
      </w:r>
    </w:p>
  </w:footnote>
  <w:footnote w:type="continuationSeparator" w:id="0">
    <w:p w:rsidR="006D61D8" w:rsidRDefault="006D61D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DC" w:rsidRDefault="00731BD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Default="005A675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F952F4" w:rsidRDefault="00024979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731BDC">
                            <w:t>250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024979" w:rsidRPr="00F952F4" w:rsidRDefault="00024979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731BDC">
                      <w:t>250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024979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F952F4" w:rsidRDefault="00024979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024979" w:rsidRPr="00F952F4" w:rsidRDefault="00024979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9" w:rsidRDefault="005A675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7780" b="5080"/>
              <wp:wrapThrough wrapText="bothSides">
                <wp:wrapPolygon edited="0">
                  <wp:start x="0" y="0"/>
                  <wp:lineTo x="0" y="21201"/>
                  <wp:lineTo x="21592" y="2120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Default="00024979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731BDC">
                            <w:t>250</w:t>
                          </w:r>
                        </w:p>
                        <w:p w:rsidR="00024979" w:rsidRPr="001034D4" w:rsidRDefault="00731BDC" w:rsidP="001730A1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24</w:t>
                          </w:r>
                          <w:r w:rsidR="00024979">
                            <w:rPr>
                              <w:color w:val="6E6254"/>
                              <w:sz w:val="38"/>
                            </w:rPr>
                            <w:t>/11</w:t>
                          </w:r>
                          <w:r w:rsidR="00024979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 w:rsidR="000A323D">
                            <w:rPr>
                              <w:color w:val="6E6254"/>
                              <w:sz w:val="38"/>
                            </w:rPr>
                            <w:t>6</w:t>
                          </w:r>
                        </w:p>
                        <w:p w:rsidR="00024979" w:rsidRPr="00F952F4" w:rsidRDefault="00024979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" filled="f" stroked="f">
              <v:textbox inset="0,.8mm,0,0">
                <w:txbxContent>
                  <w:p w:rsidR="00024979" w:rsidRDefault="00024979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731BDC">
                      <w:t>250</w:t>
                    </w:r>
                  </w:p>
                  <w:p w:rsidR="00024979" w:rsidRPr="001034D4" w:rsidRDefault="00731BDC" w:rsidP="001730A1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24</w:t>
                    </w:r>
                    <w:r w:rsidR="00024979">
                      <w:rPr>
                        <w:color w:val="6E6254"/>
                        <w:sz w:val="38"/>
                      </w:rPr>
                      <w:t>/11</w:t>
                    </w:r>
                    <w:r w:rsidR="00024979" w:rsidRPr="001034D4">
                      <w:rPr>
                        <w:color w:val="6E6254"/>
                        <w:sz w:val="38"/>
                      </w:rPr>
                      <w:t>/201</w:t>
                    </w:r>
                    <w:r w:rsidR="000A323D">
                      <w:rPr>
                        <w:color w:val="6E6254"/>
                        <w:sz w:val="38"/>
                      </w:rPr>
                      <w:t>6</w:t>
                    </w:r>
                  </w:p>
                  <w:p w:rsidR="00024979" w:rsidRPr="00F952F4" w:rsidRDefault="00024979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024979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979" w:rsidRPr="000D7835" w:rsidRDefault="00024979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024979" w:rsidRPr="000D7835" w:rsidRDefault="00024979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24979"/>
    <w:rsid w:val="0003150D"/>
    <w:rsid w:val="000328F0"/>
    <w:rsid w:val="00032E55"/>
    <w:rsid w:val="000356EB"/>
    <w:rsid w:val="00044663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00F6"/>
    <w:rsid w:val="00082E4E"/>
    <w:rsid w:val="000858F7"/>
    <w:rsid w:val="00086C49"/>
    <w:rsid w:val="00087A32"/>
    <w:rsid w:val="00087F8C"/>
    <w:rsid w:val="00091896"/>
    <w:rsid w:val="00092245"/>
    <w:rsid w:val="00093C25"/>
    <w:rsid w:val="000A1771"/>
    <w:rsid w:val="000A323D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7835"/>
    <w:rsid w:val="000D7C87"/>
    <w:rsid w:val="000F20FF"/>
    <w:rsid w:val="000F5B22"/>
    <w:rsid w:val="000F7CE9"/>
    <w:rsid w:val="001108B4"/>
    <w:rsid w:val="00124A45"/>
    <w:rsid w:val="00135CF1"/>
    <w:rsid w:val="00150A2A"/>
    <w:rsid w:val="00151188"/>
    <w:rsid w:val="00171961"/>
    <w:rsid w:val="001730A1"/>
    <w:rsid w:val="001735C5"/>
    <w:rsid w:val="00182E00"/>
    <w:rsid w:val="00187330"/>
    <w:rsid w:val="00187C91"/>
    <w:rsid w:val="00192665"/>
    <w:rsid w:val="001933C9"/>
    <w:rsid w:val="0019593F"/>
    <w:rsid w:val="0019632C"/>
    <w:rsid w:val="001963C1"/>
    <w:rsid w:val="001B3479"/>
    <w:rsid w:val="001B4D69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1A66"/>
    <w:rsid w:val="002F30FE"/>
    <w:rsid w:val="002F4E92"/>
    <w:rsid w:val="00302DEA"/>
    <w:rsid w:val="003058ED"/>
    <w:rsid w:val="00315057"/>
    <w:rsid w:val="00316A00"/>
    <w:rsid w:val="003212D8"/>
    <w:rsid w:val="00324130"/>
    <w:rsid w:val="0033067D"/>
    <w:rsid w:val="003362F3"/>
    <w:rsid w:val="003367E4"/>
    <w:rsid w:val="00340801"/>
    <w:rsid w:val="00350CF7"/>
    <w:rsid w:val="003700B1"/>
    <w:rsid w:val="00383A72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D2A73"/>
    <w:rsid w:val="003D55D6"/>
    <w:rsid w:val="003D5D38"/>
    <w:rsid w:val="003D76EF"/>
    <w:rsid w:val="003E0ED9"/>
    <w:rsid w:val="003E48B3"/>
    <w:rsid w:val="003F4B09"/>
    <w:rsid w:val="004021BF"/>
    <w:rsid w:val="00403056"/>
    <w:rsid w:val="00407B30"/>
    <w:rsid w:val="00410229"/>
    <w:rsid w:val="00414663"/>
    <w:rsid w:val="0041607F"/>
    <w:rsid w:val="004175B0"/>
    <w:rsid w:val="00425516"/>
    <w:rsid w:val="00426033"/>
    <w:rsid w:val="004336B5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D501F"/>
    <w:rsid w:val="004E64FF"/>
    <w:rsid w:val="004F5646"/>
    <w:rsid w:val="00501367"/>
    <w:rsid w:val="00504BFF"/>
    <w:rsid w:val="005125B7"/>
    <w:rsid w:val="0051630D"/>
    <w:rsid w:val="00524B29"/>
    <w:rsid w:val="00535A28"/>
    <w:rsid w:val="0054021B"/>
    <w:rsid w:val="005410E6"/>
    <w:rsid w:val="0054374F"/>
    <w:rsid w:val="0054416E"/>
    <w:rsid w:val="00551A3A"/>
    <w:rsid w:val="00553C8A"/>
    <w:rsid w:val="00571759"/>
    <w:rsid w:val="00575609"/>
    <w:rsid w:val="00577828"/>
    <w:rsid w:val="00580FC6"/>
    <w:rsid w:val="00593F48"/>
    <w:rsid w:val="005952C3"/>
    <w:rsid w:val="005A1EB1"/>
    <w:rsid w:val="005A675B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0589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D61D8"/>
    <w:rsid w:val="006E14DF"/>
    <w:rsid w:val="006E295A"/>
    <w:rsid w:val="006F776A"/>
    <w:rsid w:val="007023CE"/>
    <w:rsid w:val="0070648E"/>
    <w:rsid w:val="00713DE7"/>
    <w:rsid w:val="00731BDC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1CBB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CD4"/>
    <w:rsid w:val="007C4FC2"/>
    <w:rsid w:val="007D12DE"/>
    <w:rsid w:val="007E0EBF"/>
    <w:rsid w:val="007E6740"/>
    <w:rsid w:val="007F3B1C"/>
    <w:rsid w:val="00801C3C"/>
    <w:rsid w:val="0080409E"/>
    <w:rsid w:val="00807B83"/>
    <w:rsid w:val="00822203"/>
    <w:rsid w:val="00841D5D"/>
    <w:rsid w:val="008435FF"/>
    <w:rsid w:val="00846D42"/>
    <w:rsid w:val="00850959"/>
    <w:rsid w:val="00852BAB"/>
    <w:rsid w:val="00853FFA"/>
    <w:rsid w:val="008568FF"/>
    <w:rsid w:val="00861C08"/>
    <w:rsid w:val="0086279E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186"/>
    <w:rsid w:val="00962A2E"/>
    <w:rsid w:val="00963EF9"/>
    <w:rsid w:val="00964A2F"/>
    <w:rsid w:val="0096513D"/>
    <w:rsid w:val="00974BA1"/>
    <w:rsid w:val="00983D4E"/>
    <w:rsid w:val="009859D6"/>
    <w:rsid w:val="00993BB7"/>
    <w:rsid w:val="00996959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607A7"/>
    <w:rsid w:val="00A77D8B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568E"/>
    <w:rsid w:val="00AC619B"/>
    <w:rsid w:val="00AC79BC"/>
    <w:rsid w:val="00AE0950"/>
    <w:rsid w:val="00AE33C0"/>
    <w:rsid w:val="00AE55BB"/>
    <w:rsid w:val="00AF0858"/>
    <w:rsid w:val="00AF1DFE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63D1"/>
    <w:rsid w:val="00B37829"/>
    <w:rsid w:val="00B44252"/>
    <w:rsid w:val="00B45A57"/>
    <w:rsid w:val="00B50C59"/>
    <w:rsid w:val="00B53641"/>
    <w:rsid w:val="00B60B1E"/>
    <w:rsid w:val="00B63DE0"/>
    <w:rsid w:val="00B71C85"/>
    <w:rsid w:val="00B7546B"/>
    <w:rsid w:val="00B76CAA"/>
    <w:rsid w:val="00B8505C"/>
    <w:rsid w:val="00B92D77"/>
    <w:rsid w:val="00BA1971"/>
    <w:rsid w:val="00BA23B9"/>
    <w:rsid w:val="00BB10D4"/>
    <w:rsid w:val="00BB3627"/>
    <w:rsid w:val="00BB5621"/>
    <w:rsid w:val="00BB5B09"/>
    <w:rsid w:val="00BC2E22"/>
    <w:rsid w:val="00BC549D"/>
    <w:rsid w:val="00BC60B3"/>
    <w:rsid w:val="00BC6237"/>
    <w:rsid w:val="00BC6DB4"/>
    <w:rsid w:val="00BD0ED6"/>
    <w:rsid w:val="00BD7D6F"/>
    <w:rsid w:val="00BE30E6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47FF9"/>
    <w:rsid w:val="00C61722"/>
    <w:rsid w:val="00C91159"/>
    <w:rsid w:val="00CA0472"/>
    <w:rsid w:val="00CA6018"/>
    <w:rsid w:val="00CB5BB9"/>
    <w:rsid w:val="00CC219D"/>
    <w:rsid w:val="00CD5507"/>
    <w:rsid w:val="00CD63C6"/>
    <w:rsid w:val="00CE51E4"/>
    <w:rsid w:val="00CF4F36"/>
    <w:rsid w:val="00D03B50"/>
    <w:rsid w:val="00D07324"/>
    <w:rsid w:val="00D12110"/>
    <w:rsid w:val="00D12DDF"/>
    <w:rsid w:val="00D254EF"/>
    <w:rsid w:val="00D302A4"/>
    <w:rsid w:val="00D32183"/>
    <w:rsid w:val="00D35169"/>
    <w:rsid w:val="00D37BEB"/>
    <w:rsid w:val="00D400B8"/>
    <w:rsid w:val="00D502BA"/>
    <w:rsid w:val="00D50949"/>
    <w:rsid w:val="00D616F2"/>
    <w:rsid w:val="00D74383"/>
    <w:rsid w:val="00D80C86"/>
    <w:rsid w:val="00D81EFC"/>
    <w:rsid w:val="00D91627"/>
    <w:rsid w:val="00D96464"/>
    <w:rsid w:val="00DA28FB"/>
    <w:rsid w:val="00DA540F"/>
    <w:rsid w:val="00DB001D"/>
    <w:rsid w:val="00DC4A02"/>
    <w:rsid w:val="00DD1F81"/>
    <w:rsid w:val="00DF2C8A"/>
    <w:rsid w:val="00DF49EA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76B7"/>
    <w:rsid w:val="00EB0174"/>
    <w:rsid w:val="00EB1C17"/>
    <w:rsid w:val="00ED43FE"/>
    <w:rsid w:val="00ED609E"/>
    <w:rsid w:val="00ED7B03"/>
    <w:rsid w:val="00EE18C6"/>
    <w:rsid w:val="00EF0112"/>
    <w:rsid w:val="00EF0153"/>
    <w:rsid w:val="00EF059B"/>
    <w:rsid w:val="00EF41E3"/>
    <w:rsid w:val="00EF73B2"/>
    <w:rsid w:val="00F05283"/>
    <w:rsid w:val="00F072A7"/>
    <w:rsid w:val="00F10A15"/>
    <w:rsid w:val="00F12041"/>
    <w:rsid w:val="00F13639"/>
    <w:rsid w:val="00F24533"/>
    <w:rsid w:val="00F254AF"/>
    <w:rsid w:val="00F34D3F"/>
    <w:rsid w:val="00F36319"/>
    <w:rsid w:val="00F43FF4"/>
    <w:rsid w:val="00F57296"/>
    <w:rsid w:val="00F5749B"/>
    <w:rsid w:val="00F67713"/>
    <w:rsid w:val="00F705F8"/>
    <w:rsid w:val="00F76BD2"/>
    <w:rsid w:val="00F952F4"/>
    <w:rsid w:val="00F95D88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BB1C009-9EC2-408E-BC5F-66526EA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character" w:styleId="mfasi">
    <w:name w:val="Emphasis"/>
    <w:basedOn w:val="Tipusdelletraperdefectedelpargraf"/>
    <w:uiPriority w:val="20"/>
    <w:qFormat/>
    <w:rsid w:val="0073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39455-8B82-4D19-ACD7-00E56FB6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240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2237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5</cp:revision>
  <cp:lastPrinted>2015-11-13T10:21:00Z</cp:lastPrinted>
  <dcterms:created xsi:type="dcterms:W3CDTF">2016-11-24T11:21:00Z</dcterms:created>
  <dcterms:modified xsi:type="dcterms:W3CDTF">2016-11-24T15:21:00Z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