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16CD8" w:rsidRDefault="00A63481" w:rsidP="002C11C2">
      <w:pPr>
        <w:spacing w:after="120" w:line="276" w:lineRule="auto"/>
        <w:ind w:left="-142"/>
        <w:jc w:val="center"/>
        <w:rPr>
          <w:rFonts w:ascii="Verdana" w:hAnsi="Verdana"/>
          <w:b/>
          <w:sz w:val="32"/>
          <w:szCs w:val="30"/>
          <w:lang w:val="ca-ES"/>
        </w:rPr>
      </w:pPr>
      <w:r w:rsidRPr="00616CD8">
        <w:rPr>
          <w:rFonts w:ascii="Verdana" w:hAnsi="Verdana"/>
          <w:b/>
          <w:sz w:val="32"/>
          <w:szCs w:val="30"/>
          <w:lang w:val="ca-ES"/>
        </w:rPr>
        <w:t xml:space="preserve">Els </w:t>
      </w:r>
      <w:r w:rsidR="002C11C2" w:rsidRPr="00616CD8">
        <w:rPr>
          <w:rFonts w:ascii="Verdana" w:hAnsi="Verdana"/>
          <w:b/>
          <w:sz w:val="32"/>
          <w:szCs w:val="30"/>
          <w:lang w:val="ca-ES"/>
        </w:rPr>
        <w:t xml:space="preserve">Premis </w:t>
      </w:r>
      <w:proofErr w:type="spellStart"/>
      <w:r w:rsidR="002C11C2" w:rsidRPr="00616CD8">
        <w:rPr>
          <w:rFonts w:ascii="Verdana" w:hAnsi="Verdana"/>
          <w:b/>
          <w:sz w:val="32"/>
          <w:szCs w:val="30"/>
          <w:lang w:val="ca-ES"/>
        </w:rPr>
        <w:t>Creatic</w:t>
      </w:r>
      <w:proofErr w:type="spellEnd"/>
      <w:r w:rsidR="002C11C2" w:rsidRPr="00616CD8">
        <w:rPr>
          <w:rFonts w:ascii="Verdana" w:hAnsi="Verdana"/>
          <w:b/>
          <w:sz w:val="32"/>
          <w:szCs w:val="30"/>
          <w:lang w:val="ca-ES"/>
        </w:rPr>
        <w:t xml:space="preserve"> </w:t>
      </w:r>
      <w:r w:rsidRPr="00616CD8">
        <w:rPr>
          <w:rFonts w:ascii="Verdana" w:hAnsi="Verdana"/>
          <w:b/>
          <w:sz w:val="32"/>
          <w:szCs w:val="30"/>
          <w:lang w:val="ca-ES"/>
        </w:rPr>
        <w:t>es reinventen en la 1</w:t>
      </w:r>
      <w:bookmarkStart w:id="0" w:name="_GoBack"/>
      <w:bookmarkEnd w:id="0"/>
      <w:r w:rsidRPr="00616CD8">
        <w:rPr>
          <w:rFonts w:ascii="Verdana" w:hAnsi="Verdana"/>
          <w:b/>
          <w:sz w:val="32"/>
          <w:szCs w:val="30"/>
          <w:lang w:val="ca-ES"/>
        </w:rPr>
        <w:t xml:space="preserve">8a edició, amb el </w:t>
      </w:r>
      <w:r w:rsidR="00616CD8" w:rsidRPr="00616CD8">
        <w:rPr>
          <w:rFonts w:ascii="Verdana" w:hAnsi="Verdana"/>
          <w:b/>
          <w:sz w:val="32"/>
          <w:szCs w:val="30"/>
          <w:lang w:val="ca-ES"/>
        </w:rPr>
        <w:t>mecenatge</w:t>
      </w:r>
      <w:r w:rsidRPr="00616CD8">
        <w:rPr>
          <w:rFonts w:ascii="Verdana" w:hAnsi="Verdana"/>
          <w:b/>
          <w:sz w:val="32"/>
          <w:szCs w:val="30"/>
          <w:lang w:val="ca-ES"/>
        </w:rPr>
        <w:t xml:space="preserve"> de vuit </w:t>
      </w:r>
      <w:r w:rsidR="002D1591" w:rsidRPr="00616CD8">
        <w:rPr>
          <w:rFonts w:ascii="Verdana" w:hAnsi="Verdana"/>
          <w:b/>
          <w:sz w:val="32"/>
          <w:szCs w:val="30"/>
          <w:lang w:val="ca-ES"/>
        </w:rPr>
        <w:t>empreses de</w:t>
      </w:r>
      <w:r w:rsidR="00616CD8" w:rsidRPr="00616CD8">
        <w:rPr>
          <w:rFonts w:ascii="Verdana" w:hAnsi="Verdana"/>
          <w:b/>
          <w:sz w:val="32"/>
          <w:szCs w:val="30"/>
          <w:lang w:val="ca-ES"/>
        </w:rPr>
        <w:t xml:space="preserve">l </w:t>
      </w:r>
      <w:proofErr w:type="spellStart"/>
      <w:r w:rsidR="00616CD8" w:rsidRPr="00616CD8">
        <w:rPr>
          <w:rFonts w:ascii="Verdana" w:hAnsi="Verdana"/>
          <w:b/>
          <w:sz w:val="32"/>
          <w:szCs w:val="30"/>
          <w:lang w:val="ca-ES"/>
        </w:rPr>
        <w:t>T</w:t>
      </w:r>
      <w:r w:rsidRPr="00616CD8">
        <w:rPr>
          <w:rFonts w:ascii="Verdana" w:hAnsi="Verdana"/>
          <w:b/>
          <w:sz w:val="32"/>
          <w:szCs w:val="30"/>
          <w:lang w:val="ca-ES"/>
        </w:rPr>
        <w:t>ecnoCampus</w:t>
      </w:r>
      <w:proofErr w:type="spellEnd"/>
    </w:p>
    <w:p w:rsidR="00A63481" w:rsidRPr="00A63481" w:rsidRDefault="00A63481" w:rsidP="002C11C2">
      <w:pPr>
        <w:spacing w:after="120" w:line="276" w:lineRule="auto"/>
        <w:ind w:left="-142"/>
        <w:jc w:val="center"/>
        <w:rPr>
          <w:rFonts w:ascii="Verdana" w:hAnsi="Verdana"/>
          <w:i/>
          <w:szCs w:val="30"/>
          <w:lang w:val="ca-ES"/>
        </w:rPr>
      </w:pPr>
      <w:r w:rsidRPr="00A63481">
        <w:rPr>
          <w:rFonts w:ascii="Verdana" w:hAnsi="Verdana"/>
          <w:i/>
          <w:szCs w:val="30"/>
          <w:lang w:val="ca-ES"/>
        </w:rPr>
        <w:t>S’obre el termini per presentar candidatures</w:t>
      </w:r>
    </w:p>
    <w:p w:rsidR="002C11C2" w:rsidRDefault="002C11C2" w:rsidP="002C11C2">
      <w:pPr>
        <w:spacing w:after="120" w:line="276" w:lineRule="auto"/>
        <w:ind w:left="-142"/>
        <w:jc w:val="center"/>
        <w:rPr>
          <w:rFonts w:ascii="Verdana" w:hAnsi="Verdana"/>
          <w:b/>
          <w:sz w:val="30"/>
          <w:szCs w:val="30"/>
          <w:lang w:val="ca-ES"/>
        </w:rPr>
      </w:pPr>
    </w:p>
    <w:p w:rsidR="00DA404F" w:rsidRPr="00616CD8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6CD8">
        <w:rPr>
          <w:rFonts w:ascii="Arial" w:hAnsi="Arial" w:cs="Arial"/>
          <w:sz w:val="23"/>
          <w:szCs w:val="23"/>
          <w:lang w:val="ca-ES"/>
        </w:rPr>
        <w:t xml:space="preserve">El TecnoCampus i l'Ajuntament de Mataró han obert la </w:t>
      </w:r>
      <w:r w:rsidR="00A63481" w:rsidRPr="00616CD8">
        <w:rPr>
          <w:rFonts w:ascii="Arial" w:hAnsi="Arial" w:cs="Arial"/>
          <w:sz w:val="23"/>
          <w:szCs w:val="23"/>
          <w:lang w:val="ca-ES"/>
        </w:rPr>
        <w:t>18a</w:t>
      </w:r>
      <w:r w:rsidRPr="00616CD8">
        <w:rPr>
          <w:rFonts w:ascii="Arial" w:hAnsi="Arial" w:cs="Arial"/>
          <w:sz w:val="23"/>
          <w:szCs w:val="23"/>
          <w:lang w:val="ca-ES"/>
        </w:rPr>
        <w:t xml:space="preserve"> convocatòria dels Premis </w:t>
      </w:r>
      <w:proofErr w:type="spellStart"/>
      <w:r w:rsidRPr="00616CD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hyperlink r:id="rId7" w:history="1">
        <w:r w:rsidRPr="00616CD8">
          <w:rPr>
            <w:rFonts w:ascii="Arial" w:hAnsi="Arial" w:cs="Arial"/>
            <w:sz w:val="23"/>
            <w:szCs w:val="23"/>
            <w:lang w:val="ca-ES"/>
          </w:rPr>
          <w:t>www.tecnocampus.cat/premis-creatic</w:t>
        </w:r>
      </w:hyperlink>
      <w:r w:rsidRPr="00616CD8">
        <w:rPr>
          <w:rFonts w:ascii="Arial" w:hAnsi="Arial" w:cs="Arial"/>
          <w:sz w:val="23"/>
          <w:szCs w:val="23"/>
          <w:lang w:val="ca-ES"/>
        </w:rPr>
        <w:t xml:space="preserve">), dirigits a projectes emprenedors relacionats amb la tecnologia i la innovació. Amb una llarga trajectòria, aquests guardons </w:t>
      </w:r>
      <w:r w:rsidR="00A63481" w:rsidRPr="00616CD8">
        <w:rPr>
          <w:rFonts w:ascii="Arial" w:hAnsi="Arial" w:cs="Arial"/>
          <w:sz w:val="23"/>
          <w:szCs w:val="23"/>
          <w:lang w:val="ca-ES"/>
        </w:rPr>
        <w:t xml:space="preserve">es reinventen en la 18a edició gràcies a la implicació de les empreses del parc tecnològic: un total de vuit empreses del parc </w:t>
      </w:r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(a més de </w:t>
      </w:r>
      <w:proofErr w:type="spellStart"/>
      <w:r w:rsidR="00A63481" w:rsidRPr="00616CD8">
        <w:rPr>
          <w:rFonts w:ascii="Arial" w:hAnsi="Arial" w:cs="Arial"/>
          <w:sz w:val="23"/>
          <w:szCs w:val="23"/>
          <w:lang w:val="ca-ES"/>
        </w:rPr>
        <w:t>BStart</w:t>
      </w:r>
      <w:r w:rsidR="002D1591" w:rsidRPr="00616CD8">
        <w:rPr>
          <w:rFonts w:ascii="Arial" w:hAnsi="Arial" w:cs="Arial"/>
          <w:sz w:val="23"/>
          <w:szCs w:val="23"/>
          <w:lang w:val="ca-ES"/>
        </w:rPr>
        <w:t>up</w:t>
      </w:r>
      <w:proofErr w:type="spellEnd"/>
      <w:r w:rsidR="002D1591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r w:rsidR="00DA404F" w:rsidRPr="00616CD8">
        <w:rPr>
          <w:rFonts w:ascii="Arial" w:hAnsi="Arial" w:cs="Arial"/>
          <w:sz w:val="23"/>
          <w:szCs w:val="23"/>
          <w:lang w:val="ca-ES"/>
        </w:rPr>
        <w:t>del Banc Sabadell)</w:t>
      </w:r>
      <w:r w:rsidR="00A63481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r w:rsidR="00DA404F" w:rsidRPr="00616CD8">
        <w:rPr>
          <w:rFonts w:ascii="Arial" w:hAnsi="Arial" w:cs="Arial"/>
          <w:sz w:val="23"/>
          <w:szCs w:val="23"/>
          <w:lang w:val="ca-ES"/>
        </w:rPr>
        <w:t>en seran</w:t>
      </w:r>
      <w:r w:rsidR="00A63481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r w:rsidR="00134B96" w:rsidRPr="00616CD8">
        <w:rPr>
          <w:rFonts w:ascii="Arial" w:hAnsi="Arial" w:cs="Arial"/>
          <w:sz w:val="23"/>
          <w:szCs w:val="23"/>
          <w:lang w:val="ca-ES"/>
        </w:rPr>
        <w:t>mecenes</w:t>
      </w:r>
      <w:r w:rsidR="00A63481" w:rsidRPr="00616CD8">
        <w:rPr>
          <w:rFonts w:ascii="Arial" w:hAnsi="Arial" w:cs="Arial"/>
          <w:sz w:val="23"/>
          <w:szCs w:val="23"/>
          <w:lang w:val="ca-ES"/>
        </w:rPr>
        <w:t>. Són les emp</w:t>
      </w:r>
      <w:r w:rsidR="002D1591" w:rsidRPr="00616CD8">
        <w:rPr>
          <w:rFonts w:ascii="Arial" w:hAnsi="Arial" w:cs="Arial"/>
          <w:sz w:val="23"/>
          <w:szCs w:val="23"/>
          <w:lang w:val="ca-ES"/>
        </w:rPr>
        <w:t>reses CSV</w:t>
      </w:r>
      <w:r w:rsidR="00A63481" w:rsidRPr="00616CD8">
        <w:rPr>
          <w:rFonts w:ascii="Arial" w:hAnsi="Arial" w:cs="Arial"/>
          <w:sz w:val="23"/>
          <w:szCs w:val="23"/>
          <w:lang w:val="ca-ES"/>
        </w:rPr>
        <w:t xml:space="preserve"> Experts i </w:t>
      </w:r>
      <w:proofErr w:type="spellStart"/>
      <w:r w:rsidR="00A63481" w:rsidRPr="00616CD8">
        <w:rPr>
          <w:rFonts w:ascii="Arial" w:hAnsi="Arial" w:cs="Arial"/>
          <w:sz w:val="23"/>
          <w:szCs w:val="23"/>
          <w:lang w:val="ca-ES"/>
        </w:rPr>
        <w:t>Bytemaster</w:t>
      </w:r>
      <w:proofErr w:type="spellEnd"/>
      <w:r w:rsidR="00A63481"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categoria </w:t>
      </w:r>
      <w:proofErr w:type="spellStart"/>
      <w:r w:rsidR="00616CD8" w:rsidRPr="00616CD8">
        <w:rPr>
          <w:rFonts w:ascii="Arial" w:hAnsi="Arial" w:cs="Arial"/>
          <w:sz w:val="23"/>
          <w:szCs w:val="23"/>
          <w:lang w:val="ca-ES"/>
        </w:rPr>
        <w:t>p</w:t>
      </w:r>
      <w:r w:rsidR="00DA404F" w:rsidRPr="00616CD8">
        <w:rPr>
          <w:rFonts w:ascii="Arial" w:hAnsi="Arial" w:cs="Arial"/>
          <w:sz w:val="23"/>
          <w:szCs w:val="23"/>
          <w:lang w:val="ca-ES"/>
        </w:rPr>
        <w:t>latinum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>); F</w:t>
      </w:r>
      <w:r w:rsidR="002D1591" w:rsidRPr="00616CD8">
        <w:rPr>
          <w:rFonts w:ascii="Arial" w:hAnsi="Arial" w:cs="Arial"/>
          <w:sz w:val="23"/>
          <w:szCs w:val="23"/>
          <w:lang w:val="ca-ES"/>
        </w:rPr>
        <w:t>YR L</w:t>
      </w:r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egal,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Eigna</w:t>
      </w:r>
      <w:r w:rsidR="002D1591" w:rsidRPr="00616CD8">
        <w:rPr>
          <w:rFonts w:ascii="Arial" w:hAnsi="Arial" w:cs="Arial"/>
          <w:sz w:val="23"/>
          <w:szCs w:val="23"/>
          <w:lang w:val="ca-ES"/>
        </w:rPr>
        <w:t>p</w:t>
      </w:r>
      <w:r w:rsidR="00DA404F" w:rsidRPr="00616CD8">
        <w:rPr>
          <w:rFonts w:ascii="Arial" w:hAnsi="Arial" w:cs="Arial"/>
          <w:sz w:val="23"/>
          <w:szCs w:val="23"/>
          <w:lang w:val="ca-ES"/>
        </w:rPr>
        <w:t>harma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Therapeutics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 i l’esmentada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BStart</w:t>
      </w:r>
      <w:r w:rsidR="002D1591" w:rsidRPr="00616CD8">
        <w:rPr>
          <w:rFonts w:ascii="Arial" w:hAnsi="Arial" w:cs="Arial"/>
          <w:sz w:val="23"/>
          <w:szCs w:val="23"/>
          <w:lang w:val="ca-ES"/>
        </w:rPr>
        <w:t>u</w:t>
      </w:r>
      <w:r w:rsidR="00DA404F" w:rsidRPr="00616CD8">
        <w:rPr>
          <w:rFonts w:ascii="Arial" w:hAnsi="Arial" w:cs="Arial"/>
          <w:sz w:val="23"/>
          <w:szCs w:val="23"/>
          <w:lang w:val="ca-ES"/>
        </w:rPr>
        <w:t>p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categoria </w:t>
      </w:r>
      <w:proofErr w:type="spellStart"/>
      <w:r w:rsidR="00616CD8" w:rsidRPr="00616CD8">
        <w:rPr>
          <w:rFonts w:ascii="Arial" w:hAnsi="Arial" w:cs="Arial"/>
          <w:sz w:val="23"/>
          <w:szCs w:val="23"/>
          <w:lang w:val="ca-ES"/>
        </w:rPr>
        <w:t>g</w:t>
      </w:r>
      <w:r w:rsidR="00DA404F" w:rsidRPr="00616CD8">
        <w:rPr>
          <w:rFonts w:ascii="Arial" w:hAnsi="Arial" w:cs="Arial"/>
          <w:sz w:val="23"/>
          <w:szCs w:val="23"/>
          <w:lang w:val="ca-ES"/>
        </w:rPr>
        <w:t>old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); Web Manager Service i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Palobiofarma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categoria </w:t>
      </w:r>
      <w:proofErr w:type="spellStart"/>
      <w:r w:rsidR="00616CD8" w:rsidRPr="00616CD8">
        <w:rPr>
          <w:rFonts w:ascii="Arial" w:hAnsi="Arial" w:cs="Arial"/>
          <w:sz w:val="23"/>
          <w:szCs w:val="23"/>
          <w:lang w:val="ca-ES"/>
        </w:rPr>
        <w:t>s</w:t>
      </w:r>
      <w:r w:rsidR="00DA404F" w:rsidRPr="00616CD8">
        <w:rPr>
          <w:rFonts w:ascii="Arial" w:hAnsi="Arial" w:cs="Arial"/>
          <w:sz w:val="23"/>
          <w:szCs w:val="23"/>
          <w:lang w:val="ca-ES"/>
        </w:rPr>
        <w:t>ilver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); i </w:t>
      </w:r>
      <w:proofErr w:type="spellStart"/>
      <w:r w:rsidR="00DA404F" w:rsidRPr="00616CD8">
        <w:rPr>
          <w:rFonts w:ascii="Arial" w:hAnsi="Arial" w:cs="Arial"/>
          <w:sz w:val="23"/>
          <w:szCs w:val="23"/>
          <w:lang w:val="ca-ES"/>
        </w:rPr>
        <w:t>Sabática</w:t>
      </w:r>
      <w:proofErr w:type="spellEnd"/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r w:rsidR="00616CD8" w:rsidRPr="00616CD8">
        <w:rPr>
          <w:rFonts w:ascii="Arial" w:hAnsi="Arial" w:cs="Arial"/>
          <w:sz w:val="23"/>
          <w:szCs w:val="23"/>
          <w:lang w:val="ca-ES"/>
        </w:rPr>
        <w:t>categoria b</w:t>
      </w:r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ronze). Amb el seu suport, aquestes empreses han fet possible augmentar la dotació econòmica dels premis, i mostren 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així </w:t>
      </w:r>
      <w:r w:rsidR="00DA404F" w:rsidRPr="00616CD8">
        <w:rPr>
          <w:rFonts w:ascii="Arial" w:hAnsi="Arial" w:cs="Arial"/>
          <w:sz w:val="23"/>
          <w:szCs w:val="23"/>
          <w:lang w:val="ca-ES"/>
        </w:rPr>
        <w:t xml:space="preserve">el 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compromís amb </w:t>
      </w:r>
      <w:r w:rsidR="00DA404F" w:rsidRPr="00616CD8">
        <w:rPr>
          <w:rFonts w:ascii="Arial" w:hAnsi="Arial" w:cs="Arial"/>
          <w:sz w:val="23"/>
          <w:szCs w:val="23"/>
          <w:lang w:val="ca-ES"/>
        </w:rPr>
        <w:t>emprenedors que, com ells fa uns anys, fan els seu primers passos.</w:t>
      </w:r>
    </w:p>
    <w:p w:rsidR="002C11C2" w:rsidRPr="00616CD8" w:rsidRDefault="00DA404F" w:rsidP="007A16EE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6CD8">
        <w:rPr>
          <w:rFonts w:ascii="Arial" w:hAnsi="Arial" w:cs="Arial"/>
          <w:sz w:val="23"/>
          <w:szCs w:val="23"/>
          <w:lang w:val="ca-ES"/>
        </w:rPr>
        <w:t>En la convocatòria d’enguany, se simplif</w:t>
      </w:r>
      <w:r w:rsidR="002D1591" w:rsidRPr="00616CD8">
        <w:rPr>
          <w:rFonts w:ascii="Arial" w:hAnsi="Arial" w:cs="Arial"/>
          <w:sz w:val="23"/>
          <w:szCs w:val="23"/>
          <w:lang w:val="ca-ES"/>
        </w:rPr>
        <w:t xml:space="preserve">ica l’estructura i es passa de </w:t>
      </w:r>
      <w:r w:rsidRPr="00616CD8">
        <w:rPr>
          <w:rFonts w:ascii="Arial" w:hAnsi="Arial" w:cs="Arial"/>
          <w:sz w:val="23"/>
          <w:szCs w:val="23"/>
          <w:lang w:val="ca-ES"/>
        </w:rPr>
        <w:t xml:space="preserve">les dues candidatures de l’any passat a una de sola: 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premi a les millors idees empresarials o a </w:t>
      </w:r>
      <w:proofErr w:type="spellStart"/>
      <w:r w:rsidR="007A16EE" w:rsidRPr="00616CD8">
        <w:rPr>
          <w:rFonts w:ascii="Arial" w:hAnsi="Arial" w:cs="Arial"/>
          <w:sz w:val="23"/>
          <w:szCs w:val="23"/>
          <w:lang w:val="ca-ES"/>
        </w:rPr>
        <w:t>start-ups</w:t>
      </w:r>
      <w:proofErr w:type="spellEnd"/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 ja constituïdes. El primer premi serà de 12.000 euros, el segon de 6.000 i el tercer, de 3.000. E</w:t>
      </w:r>
      <w:r w:rsidR="002C11C2" w:rsidRPr="00616CD8">
        <w:rPr>
          <w:rFonts w:ascii="Arial" w:hAnsi="Arial" w:cs="Arial"/>
          <w:sz w:val="23"/>
          <w:szCs w:val="23"/>
          <w:lang w:val="ca-ES"/>
        </w:rPr>
        <w:t xml:space="preserve">ls premiats també gaudiran d'altres importants beneficis que els ajudaran a impulsar els seus projectes empresarials: es podran allotjar, amb una bonificació del 50% el primer any, </w:t>
      </w:r>
      <w:r w:rsidR="002C11C2" w:rsidRPr="00616CD8">
        <w:rPr>
          <w:rFonts w:ascii="Arial" w:hAnsi="Arial" w:cs="Arial"/>
          <w:sz w:val="23"/>
          <w:szCs w:val="23"/>
          <w:lang w:val="ca-ES"/>
        </w:rPr>
        <w:lastRenderedPageBreak/>
        <w:t>al parc empresarial TecnoCampus, actualm</w:t>
      </w:r>
      <w:r w:rsidR="007A16EE" w:rsidRPr="00616CD8">
        <w:rPr>
          <w:rFonts w:ascii="Arial" w:hAnsi="Arial" w:cs="Arial"/>
          <w:sz w:val="23"/>
          <w:szCs w:val="23"/>
          <w:lang w:val="ca-ES"/>
        </w:rPr>
        <w:t>ent seu de més de 120 emprese</w:t>
      </w:r>
      <w:r w:rsidR="002D1591" w:rsidRPr="00616CD8">
        <w:rPr>
          <w:rFonts w:ascii="Arial" w:hAnsi="Arial" w:cs="Arial"/>
          <w:sz w:val="23"/>
          <w:szCs w:val="23"/>
          <w:lang w:val="ca-ES"/>
        </w:rPr>
        <w:t>s</w:t>
      </w:r>
      <w:r w:rsidR="007A16EE" w:rsidRPr="00616CD8">
        <w:rPr>
          <w:rFonts w:ascii="Arial" w:hAnsi="Arial" w:cs="Arial"/>
          <w:sz w:val="23"/>
          <w:szCs w:val="23"/>
          <w:lang w:val="ca-ES"/>
        </w:rPr>
        <w:t>.</w:t>
      </w:r>
    </w:p>
    <w:p w:rsidR="002C11C2" w:rsidRPr="00616CD8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6CD8">
        <w:rPr>
          <w:rFonts w:ascii="Arial" w:hAnsi="Arial" w:cs="Arial"/>
          <w:sz w:val="23"/>
          <w:szCs w:val="23"/>
          <w:lang w:val="ca-ES"/>
        </w:rPr>
        <w:t>Les candidatures als premis es poden presentar fins al 9 d'octubre de 201</w:t>
      </w:r>
      <w:r w:rsidR="007A16EE" w:rsidRPr="00616CD8">
        <w:rPr>
          <w:rFonts w:ascii="Arial" w:hAnsi="Arial" w:cs="Arial"/>
          <w:sz w:val="23"/>
          <w:szCs w:val="23"/>
          <w:lang w:val="ca-ES"/>
        </w:rPr>
        <w:t>8</w:t>
      </w:r>
      <w:r w:rsidRPr="00616CD8">
        <w:rPr>
          <w:rFonts w:ascii="Arial" w:hAnsi="Arial" w:cs="Arial"/>
          <w:sz w:val="23"/>
          <w:szCs w:val="23"/>
          <w:lang w:val="ca-ES"/>
        </w:rPr>
        <w:t>. En una primera fase de selecció, un comitè format per representants del Tecnocampus i altres entitats col·laboradores, sele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ccionarà </w:t>
      </w:r>
      <w:r w:rsidR="002D1591" w:rsidRPr="00616CD8">
        <w:rPr>
          <w:rFonts w:ascii="Arial" w:hAnsi="Arial" w:cs="Arial"/>
          <w:sz w:val="23"/>
          <w:szCs w:val="23"/>
          <w:lang w:val="ca-ES"/>
        </w:rPr>
        <w:t xml:space="preserve">10 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projectes finalistes. </w:t>
      </w:r>
      <w:r w:rsidRPr="00616CD8">
        <w:rPr>
          <w:rFonts w:ascii="Arial" w:hAnsi="Arial" w:cs="Arial"/>
          <w:sz w:val="23"/>
          <w:szCs w:val="23"/>
          <w:lang w:val="ca-ES"/>
        </w:rPr>
        <w:t xml:space="preserve">Posteriorment, els finalistes hauran de presentar el projecte en un format </w:t>
      </w:r>
      <w:proofErr w:type="spellStart"/>
      <w:r w:rsidRPr="00616CD8">
        <w:rPr>
          <w:rFonts w:ascii="Arial" w:hAnsi="Arial" w:cs="Arial"/>
          <w:i/>
          <w:sz w:val="23"/>
          <w:szCs w:val="23"/>
          <w:lang w:val="ca-ES"/>
        </w:rPr>
        <w:t>elevator</w:t>
      </w:r>
      <w:proofErr w:type="spellEnd"/>
      <w:r w:rsidRPr="00616CD8">
        <w:rPr>
          <w:rFonts w:ascii="Arial" w:hAnsi="Arial" w:cs="Arial"/>
          <w:i/>
          <w:sz w:val="23"/>
          <w:szCs w:val="23"/>
          <w:lang w:val="ca-ES"/>
        </w:rPr>
        <w:t xml:space="preserve"> pitch</w:t>
      </w:r>
      <w:r w:rsidRPr="00616CD8">
        <w:rPr>
          <w:rFonts w:ascii="Arial" w:hAnsi="Arial" w:cs="Arial"/>
          <w:sz w:val="23"/>
          <w:szCs w:val="23"/>
          <w:lang w:val="ca-ES"/>
        </w:rPr>
        <w:t xml:space="preserve"> davant el jurat, que escollirà els guanyadors.</w:t>
      </w:r>
    </w:p>
    <w:p w:rsidR="002C11C2" w:rsidRPr="00616CD8" w:rsidRDefault="007A16EE" w:rsidP="007A16EE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6CD8">
        <w:rPr>
          <w:rFonts w:ascii="Arial" w:hAnsi="Arial" w:cs="Arial"/>
          <w:sz w:val="23"/>
          <w:szCs w:val="23"/>
          <w:lang w:val="ca-ES"/>
        </w:rPr>
        <w:t xml:space="preserve">Els premis </w:t>
      </w:r>
      <w:proofErr w:type="spellStart"/>
      <w:r w:rsidRPr="00616CD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616CD8">
        <w:rPr>
          <w:rFonts w:ascii="Arial" w:hAnsi="Arial" w:cs="Arial"/>
          <w:sz w:val="23"/>
          <w:szCs w:val="23"/>
          <w:lang w:val="ca-ES"/>
        </w:rPr>
        <w:t>, es lliuraran el 15 de novembre de 2018 en la Nit de l’Emprenedoria, en què també es premiarà e</w:t>
      </w:r>
      <w:r w:rsidR="002C11C2" w:rsidRPr="00616CD8">
        <w:rPr>
          <w:rFonts w:ascii="Arial" w:hAnsi="Arial" w:cs="Arial"/>
          <w:sz w:val="23"/>
          <w:szCs w:val="23"/>
          <w:lang w:val="ca-ES"/>
        </w:rPr>
        <w:t>l millor projecte emprenedor d'entre els que plantegen els estudiants del Tecnocampus</w:t>
      </w:r>
      <w:r w:rsidRPr="00616CD8">
        <w:rPr>
          <w:rFonts w:ascii="Arial" w:hAnsi="Arial" w:cs="Arial"/>
          <w:sz w:val="23"/>
          <w:szCs w:val="23"/>
          <w:lang w:val="ca-ES"/>
        </w:rPr>
        <w:t>. E</w:t>
      </w:r>
      <w:r w:rsidR="00134B96" w:rsidRPr="00616CD8">
        <w:rPr>
          <w:rFonts w:ascii="Arial" w:hAnsi="Arial" w:cs="Arial"/>
          <w:sz w:val="23"/>
          <w:szCs w:val="23"/>
          <w:lang w:val="ca-ES"/>
        </w:rPr>
        <w:t>n aquest cas e</w:t>
      </w:r>
      <w:r w:rsidR="002C11C2" w:rsidRPr="00616CD8">
        <w:rPr>
          <w:rFonts w:ascii="Arial" w:hAnsi="Arial" w:cs="Arial"/>
          <w:sz w:val="23"/>
          <w:szCs w:val="23"/>
          <w:lang w:val="ca-ES"/>
        </w:rPr>
        <w:t xml:space="preserve">l guanyador </w:t>
      </w:r>
      <w:r w:rsidR="00134B96" w:rsidRPr="00616CD8">
        <w:rPr>
          <w:rFonts w:ascii="Arial" w:hAnsi="Arial" w:cs="Arial"/>
          <w:sz w:val="23"/>
          <w:szCs w:val="23"/>
          <w:lang w:val="ca-ES"/>
        </w:rPr>
        <w:t>rebrà un ordinador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 i</w:t>
      </w:r>
      <w:r w:rsidR="00134B96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r w:rsidR="002C11C2" w:rsidRPr="00616CD8">
        <w:rPr>
          <w:rFonts w:ascii="Arial" w:hAnsi="Arial" w:cs="Arial"/>
          <w:sz w:val="23"/>
          <w:szCs w:val="23"/>
          <w:lang w:val="ca-ES"/>
        </w:rPr>
        <w:t xml:space="preserve">allotjament a la </w:t>
      </w:r>
      <w:proofErr w:type="spellStart"/>
      <w:r w:rsidRPr="00616CD8">
        <w:rPr>
          <w:rFonts w:ascii="Arial" w:hAnsi="Arial" w:cs="Arial"/>
          <w:sz w:val="23"/>
          <w:szCs w:val="23"/>
          <w:lang w:val="ca-ES"/>
        </w:rPr>
        <w:t>p</w:t>
      </w:r>
      <w:r w:rsidR="002C11C2" w:rsidRPr="00616CD8">
        <w:rPr>
          <w:rFonts w:ascii="Arial" w:hAnsi="Arial" w:cs="Arial"/>
          <w:sz w:val="23"/>
          <w:szCs w:val="23"/>
          <w:lang w:val="ca-ES"/>
        </w:rPr>
        <w:t>re</w:t>
      </w:r>
      <w:proofErr w:type="spellEnd"/>
      <w:r w:rsidR="002C11C2" w:rsidRPr="00616CD8">
        <w:rPr>
          <w:rFonts w:ascii="Arial" w:hAnsi="Arial" w:cs="Arial"/>
          <w:sz w:val="23"/>
          <w:szCs w:val="23"/>
          <w:lang w:val="ca-ES"/>
        </w:rPr>
        <w:t>-incubadora del Tecnocampus.</w:t>
      </w:r>
      <w:r w:rsidRPr="00616CD8">
        <w:rPr>
          <w:rFonts w:ascii="Arial" w:hAnsi="Arial" w:cs="Arial"/>
          <w:sz w:val="23"/>
          <w:szCs w:val="23"/>
          <w:lang w:val="ca-ES"/>
        </w:rPr>
        <w:t xml:space="preserve"> </w:t>
      </w:r>
    </w:p>
    <w:p w:rsidR="002C11C2" w:rsidRPr="00616CD8" w:rsidRDefault="002C11C2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6CD8">
        <w:rPr>
          <w:rFonts w:ascii="Arial" w:hAnsi="Arial" w:cs="Arial"/>
          <w:sz w:val="23"/>
          <w:szCs w:val="23"/>
          <w:lang w:val="ca-ES"/>
        </w:rPr>
        <w:t>Els P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remis </w:t>
      </w:r>
      <w:proofErr w:type="spellStart"/>
      <w:r w:rsidR="007A16EE" w:rsidRPr="00616CD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 els organitzen el </w:t>
      </w:r>
      <w:r w:rsidRPr="00616CD8">
        <w:rPr>
          <w:rFonts w:ascii="Arial" w:hAnsi="Arial" w:cs="Arial"/>
          <w:sz w:val="23"/>
          <w:szCs w:val="23"/>
          <w:lang w:val="ca-ES"/>
        </w:rPr>
        <w:t>TecnoCampus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 </w:t>
      </w:r>
      <w:r w:rsidRPr="00616CD8">
        <w:rPr>
          <w:rFonts w:ascii="Arial" w:hAnsi="Arial" w:cs="Arial"/>
          <w:sz w:val="23"/>
          <w:szCs w:val="23"/>
          <w:lang w:val="ca-ES"/>
        </w:rPr>
        <w:t>i l'Ajuntament de Mataró</w:t>
      </w:r>
      <w:r w:rsidR="007A16EE" w:rsidRPr="00616CD8">
        <w:rPr>
          <w:rFonts w:ascii="Arial" w:hAnsi="Arial" w:cs="Arial"/>
          <w:sz w:val="23"/>
          <w:szCs w:val="23"/>
          <w:lang w:val="ca-ES"/>
        </w:rPr>
        <w:t>. A més</w:t>
      </w:r>
      <w:r w:rsidR="00134B96" w:rsidRPr="00616CD8">
        <w:rPr>
          <w:rFonts w:ascii="Arial" w:hAnsi="Arial" w:cs="Arial"/>
          <w:sz w:val="23"/>
          <w:szCs w:val="23"/>
          <w:lang w:val="ca-ES"/>
        </w:rPr>
        <w:t xml:space="preserve"> de les empreses 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que actuen com a </w:t>
      </w:r>
      <w:r w:rsidR="00134B96" w:rsidRPr="00616CD8">
        <w:rPr>
          <w:rFonts w:ascii="Arial" w:hAnsi="Arial" w:cs="Arial"/>
          <w:sz w:val="23"/>
          <w:szCs w:val="23"/>
          <w:lang w:val="ca-ES"/>
        </w:rPr>
        <w:t>mecenes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, hi </w:t>
      </w:r>
      <w:r w:rsidRPr="00616CD8">
        <w:rPr>
          <w:rFonts w:ascii="Arial" w:hAnsi="Arial" w:cs="Arial"/>
          <w:sz w:val="23"/>
          <w:szCs w:val="23"/>
          <w:lang w:val="ca-ES"/>
        </w:rPr>
        <w:t>col·laboren la Diputació de Barcelona, el Departament d'Empresa i Coneixement de la Generalitat</w:t>
      </w:r>
      <w:r w:rsidR="00616CD8" w:rsidRPr="00616CD8">
        <w:rPr>
          <w:rFonts w:ascii="Arial" w:hAnsi="Arial" w:cs="Arial"/>
          <w:sz w:val="23"/>
          <w:szCs w:val="23"/>
          <w:lang w:val="ca-ES"/>
        </w:rPr>
        <w:t xml:space="preserve"> (</w:t>
      </w:r>
      <w:r w:rsidR="009A50E4" w:rsidRPr="00616CD8">
        <w:rPr>
          <w:rFonts w:ascii="Arial" w:hAnsi="Arial" w:cs="Arial"/>
          <w:sz w:val="23"/>
          <w:szCs w:val="23"/>
          <w:lang w:val="ca-ES"/>
        </w:rPr>
        <w:t>mitjançant  Catalunya Emprèn i ACCIÓ</w:t>
      </w:r>
      <w:r w:rsidR="00616CD8" w:rsidRPr="00616CD8">
        <w:rPr>
          <w:rFonts w:ascii="Arial" w:hAnsi="Arial" w:cs="Arial"/>
          <w:sz w:val="23"/>
          <w:szCs w:val="23"/>
          <w:lang w:val="ca-ES"/>
        </w:rPr>
        <w:t>)</w:t>
      </w:r>
      <w:r w:rsidR="009A50E4" w:rsidRPr="00616CD8">
        <w:rPr>
          <w:rFonts w:ascii="Arial" w:hAnsi="Arial" w:cs="Arial"/>
          <w:sz w:val="23"/>
          <w:szCs w:val="23"/>
          <w:lang w:val="ca-ES"/>
        </w:rPr>
        <w:t xml:space="preserve">, </w:t>
      </w:r>
      <w:r w:rsidRPr="00616CD8">
        <w:rPr>
          <w:rFonts w:ascii="Arial" w:hAnsi="Arial" w:cs="Arial"/>
          <w:sz w:val="23"/>
          <w:szCs w:val="23"/>
          <w:lang w:val="ca-ES"/>
        </w:rPr>
        <w:t>el Grup d'Empreses de Noves Tecnologies de la Informació i la Comunicació de Mataró i Maresme (GENTIC), l</w:t>
      </w:r>
      <w:r w:rsidR="007A16EE" w:rsidRPr="00616CD8">
        <w:rPr>
          <w:rFonts w:ascii="Arial" w:hAnsi="Arial" w:cs="Arial"/>
          <w:sz w:val="23"/>
          <w:szCs w:val="23"/>
          <w:lang w:val="ca-ES"/>
        </w:rPr>
        <w:t>’</w:t>
      </w:r>
      <w:r w:rsidRPr="00616CD8">
        <w:rPr>
          <w:rFonts w:ascii="Arial" w:hAnsi="Arial" w:cs="Arial"/>
          <w:sz w:val="23"/>
          <w:szCs w:val="23"/>
          <w:lang w:val="ca-ES"/>
        </w:rPr>
        <w:t>Associació Independent de Joves Empresaris de Catalunya (AIJEC), la Federació d'Associacions i Gremis Empresarials del Maresme (FAGEM)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, </w:t>
      </w:r>
      <w:r w:rsidRPr="00616CD8">
        <w:rPr>
          <w:rFonts w:ascii="Arial" w:hAnsi="Arial" w:cs="Arial"/>
          <w:sz w:val="23"/>
          <w:szCs w:val="23"/>
          <w:lang w:val="ca-ES"/>
        </w:rPr>
        <w:t>la Cambra de Comerç de Barcelona</w:t>
      </w:r>
      <w:r w:rsidR="0065716E" w:rsidRPr="00616CD8">
        <w:rPr>
          <w:rFonts w:ascii="Arial" w:hAnsi="Arial" w:cs="Arial"/>
          <w:sz w:val="23"/>
          <w:szCs w:val="23"/>
          <w:lang w:val="ca-ES"/>
        </w:rPr>
        <w:t>, BANC</w:t>
      </w:r>
      <w:r w:rsidR="007A16EE" w:rsidRPr="00616CD8">
        <w:rPr>
          <w:rFonts w:ascii="Arial" w:hAnsi="Arial" w:cs="Arial"/>
          <w:sz w:val="23"/>
          <w:szCs w:val="23"/>
          <w:lang w:val="ca-ES"/>
        </w:rPr>
        <w:t xml:space="preserve"> i PIMEC</w:t>
      </w:r>
      <w:r w:rsidRPr="00616CD8">
        <w:rPr>
          <w:rFonts w:ascii="Arial" w:hAnsi="Arial" w:cs="Arial"/>
          <w:sz w:val="23"/>
          <w:szCs w:val="23"/>
          <w:lang w:val="ca-ES"/>
        </w:rPr>
        <w:t>.</w:t>
      </w:r>
    </w:p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C8" w:rsidRDefault="00424FC8" w:rsidP="00BE5914">
      <w:pPr>
        <w:spacing w:after="0"/>
      </w:pPr>
      <w:r>
        <w:separator/>
      </w:r>
    </w:p>
  </w:endnote>
  <w:endnote w:type="continuationSeparator" w:id="0">
    <w:p w:rsidR="00424FC8" w:rsidRDefault="00424FC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CD55D5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424FC8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CD55D5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424FC8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C8" w:rsidRDefault="00424FC8" w:rsidP="00BE5914">
      <w:pPr>
        <w:spacing w:after="0"/>
      </w:pPr>
      <w:r>
        <w:separator/>
      </w:r>
    </w:p>
  </w:footnote>
  <w:footnote w:type="continuationSeparator" w:id="0">
    <w:p w:rsidR="00424FC8" w:rsidRDefault="00424FC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CD55D5">
                            <w:t>349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CD55D5">
                      <w:t>349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CD55D5">
                            <w:t>349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CD55D5">
                      <w:t>349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B96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11C2"/>
    <w:rsid w:val="002C2D66"/>
    <w:rsid w:val="002C3210"/>
    <w:rsid w:val="002C6574"/>
    <w:rsid w:val="002C6F5F"/>
    <w:rsid w:val="002D1591"/>
    <w:rsid w:val="002D2727"/>
    <w:rsid w:val="002D47A8"/>
    <w:rsid w:val="002F30FE"/>
    <w:rsid w:val="002F4E92"/>
    <w:rsid w:val="00315057"/>
    <w:rsid w:val="0033067D"/>
    <w:rsid w:val="003367E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72E6"/>
    <w:rsid w:val="00414663"/>
    <w:rsid w:val="0041607F"/>
    <w:rsid w:val="00416347"/>
    <w:rsid w:val="004175B0"/>
    <w:rsid w:val="00420379"/>
    <w:rsid w:val="00424FC8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861BC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6CD8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5716E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16EE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A50E4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63481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D55D5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404F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/premis-creat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3</TotalTime>
  <Pages>2</Pages>
  <Words>436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3</cp:revision>
  <cp:lastPrinted>2018-07-23T10:03:00Z</cp:lastPrinted>
  <dcterms:created xsi:type="dcterms:W3CDTF">2018-07-23T10:11:00Z</dcterms:created>
  <dcterms:modified xsi:type="dcterms:W3CDTF">2018-07-24T06:59:00Z</dcterms:modified>
</cp:coreProperties>
</file>