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C3" w:rsidRDefault="006313C3" w:rsidP="002976D4">
      <w:pPr>
        <w:spacing w:line="288" w:lineRule="auto"/>
        <w:rPr>
          <w:rFonts w:ascii="Calibri" w:hAnsi="Calibri"/>
          <w:sz w:val="22"/>
          <w:szCs w:val="22"/>
        </w:rPr>
      </w:pPr>
    </w:p>
    <w:p w:rsidR="001E2C9C" w:rsidRDefault="001E2C9C" w:rsidP="006313C3">
      <w:pPr>
        <w:jc w:val="center"/>
        <w:rPr>
          <w:rFonts w:ascii="Calibri Light" w:hAnsi="Calibri Light"/>
          <w:sz w:val="32"/>
          <w:lang w:val="ca-ES"/>
        </w:rPr>
      </w:pPr>
    </w:p>
    <w:p w:rsidR="006313C3" w:rsidRPr="006313C3" w:rsidRDefault="00991C5B" w:rsidP="007451CA">
      <w:pPr>
        <w:jc w:val="center"/>
        <w:rPr>
          <w:rFonts w:ascii="Calibri Light" w:hAnsi="Calibri Light"/>
          <w:b/>
          <w:lang w:val="ca-ES"/>
        </w:rPr>
      </w:pPr>
      <w:r>
        <w:rPr>
          <w:rFonts w:ascii="Calibri Light" w:hAnsi="Calibri Light"/>
          <w:sz w:val="36"/>
          <w:lang w:val="ca-ES"/>
        </w:rPr>
        <w:t xml:space="preserve">Estudi sobre la presencia a la xarxa de </w:t>
      </w:r>
      <w:r w:rsidR="007451CA">
        <w:rPr>
          <w:rFonts w:ascii="Calibri Light" w:hAnsi="Calibri Light"/>
          <w:sz w:val="36"/>
          <w:lang w:val="ca-ES"/>
        </w:rPr>
        <w:t>les empreses catalanes d’economia social.</w:t>
      </w:r>
    </w:p>
    <w:p w:rsidR="001E2C9C" w:rsidRDefault="001E2C9C" w:rsidP="006313C3">
      <w:pPr>
        <w:rPr>
          <w:rFonts w:ascii="Calibri Light" w:hAnsi="Calibri Light"/>
          <w:b/>
          <w:lang w:val="ca-ES"/>
        </w:rPr>
      </w:pPr>
    </w:p>
    <w:p w:rsidR="001E2C9C" w:rsidRDefault="001E2C9C" w:rsidP="006313C3">
      <w:pPr>
        <w:rPr>
          <w:rFonts w:ascii="Calibri Light" w:hAnsi="Calibri Light"/>
          <w:b/>
          <w:lang w:val="ca-ES"/>
        </w:rPr>
      </w:pPr>
    </w:p>
    <w:p w:rsidR="007451CA" w:rsidRDefault="007451CA" w:rsidP="00992184">
      <w:pPr>
        <w:jc w:val="both"/>
        <w:rPr>
          <w:rFonts w:ascii="Calibri Light" w:hAnsi="Calibri Light"/>
          <w:lang w:val="ca-ES"/>
        </w:rPr>
      </w:pPr>
      <w:r w:rsidRPr="006313C3">
        <w:rPr>
          <w:rFonts w:ascii="Calibri Light" w:hAnsi="Calibri Light"/>
          <w:lang w:val="ca-ES"/>
        </w:rPr>
        <w:t xml:space="preserve">El negoci per internet creix. Segons dades de la consultora </w:t>
      </w:r>
      <w:proofErr w:type="spellStart"/>
      <w:r w:rsidRPr="006313C3">
        <w:rPr>
          <w:rFonts w:ascii="Calibri Light" w:hAnsi="Calibri Light"/>
          <w:lang w:val="ca-ES"/>
        </w:rPr>
        <w:t>Deloitte</w:t>
      </w:r>
      <w:proofErr w:type="spellEnd"/>
      <w:r w:rsidRPr="006313C3">
        <w:rPr>
          <w:rFonts w:ascii="Calibri Light" w:hAnsi="Calibri Light"/>
          <w:lang w:val="ca-ES"/>
        </w:rPr>
        <w:t xml:space="preserve"> el pressupost destinat a </w:t>
      </w:r>
      <w:r>
        <w:rPr>
          <w:rFonts w:ascii="Calibri Light" w:hAnsi="Calibri Light"/>
          <w:lang w:val="ca-ES"/>
        </w:rPr>
        <w:t>x</w:t>
      </w:r>
      <w:r w:rsidRPr="006313C3">
        <w:rPr>
          <w:rFonts w:ascii="Calibri Light" w:hAnsi="Calibri Light"/>
          <w:lang w:val="ca-ES"/>
        </w:rPr>
        <w:t xml:space="preserve">arxes </w:t>
      </w:r>
      <w:r>
        <w:rPr>
          <w:rFonts w:ascii="Calibri Light" w:hAnsi="Calibri Light"/>
          <w:lang w:val="ca-ES"/>
        </w:rPr>
        <w:t>s</w:t>
      </w:r>
      <w:r w:rsidRPr="006313C3">
        <w:rPr>
          <w:rFonts w:ascii="Calibri Light" w:hAnsi="Calibri Light"/>
          <w:lang w:val="ca-ES"/>
        </w:rPr>
        <w:t>ocials augmentarà un 7,7% en els propers cinc anys</w:t>
      </w:r>
      <w:r>
        <w:rPr>
          <w:rFonts w:ascii="Calibri Light" w:hAnsi="Calibri Light"/>
          <w:lang w:val="ca-ES"/>
        </w:rPr>
        <w:t xml:space="preserve"> i </w:t>
      </w:r>
      <w:r w:rsidRPr="006313C3">
        <w:rPr>
          <w:rFonts w:ascii="Calibri Light" w:hAnsi="Calibri Light"/>
          <w:lang w:val="ca-ES"/>
        </w:rPr>
        <w:t>la inversió destinada a màrqueting mòbil representarà en tres anys un 14,6% del total</w:t>
      </w:r>
      <w:r>
        <w:rPr>
          <w:rFonts w:ascii="Calibri Light" w:hAnsi="Calibri Light"/>
          <w:lang w:val="ca-ES"/>
        </w:rPr>
        <w:t xml:space="preserve">. </w:t>
      </w:r>
      <w:r w:rsidR="00992184">
        <w:rPr>
          <w:rFonts w:ascii="Calibri Light" w:hAnsi="Calibri Light"/>
          <w:lang w:val="ca-ES"/>
        </w:rPr>
        <w:t xml:space="preserve">El tercer baròmetre cooperatiu publicat l’abril de 2016 per la </w:t>
      </w:r>
      <w:r w:rsidR="00992184" w:rsidRPr="00992184">
        <w:rPr>
          <w:rFonts w:ascii="Calibri Light" w:hAnsi="Calibri Light"/>
          <w:lang w:val="ca-ES"/>
        </w:rPr>
        <w:t>Federació de Cooperatives de Treball de Catalunya</w:t>
      </w:r>
      <w:r w:rsidR="00992184">
        <w:rPr>
          <w:rFonts w:ascii="Calibri Light" w:hAnsi="Calibri Light"/>
          <w:lang w:val="ca-ES"/>
        </w:rPr>
        <w:t>, recollia les dades de 96 cooperatives federades posant de relleu que un 18,8% de la mostra no usava cap xarxa social i que el correu electrònic era en la majoria dels casos –un 97,6%- el canal de comunicació més utilitzat.</w:t>
      </w:r>
    </w:p>
    <w:p w:rsidR="00992184" w:rsidRDefault="00992184" w:rsidP="00992184">
      <w:pPr>
        <w:jc w:val="both"/>
        <w:rPr>
          <w:rFonts w:ascii="Calibri Light" w:hAnsi="Calibri Light"/>
          <w:lang w:val="ca-ES"/>
        </w:rPr>
      </w:pPr>
    </w:p>
    <w:p w:rsidR="003C77D3" w:rsidRDefault="00992184" w:rsidP="00823963">
      <w:pPr>
        <w:jc w:val="both"/>
        <w:rPr>
          <w:rFonts w:ascii="Calibri Light" w:hAnsi="Calibri Light"/>
          <w:lang w:val="ca-ES"/>
        </w:rPr>
      </w:pPr>
      <w:r>
        <w:rPr>
          <w:rFonts w:ascii="Calibri Light" w:hAnsi="Calibri Light"/>
          <w:lang w:val="ca-ES"/>
        </w:rPr>
        <w:t xml:space="preserve">El present treball analitza la presencia a internet i l’ús de les xarxes socials de </w:t>
      </w:r>
      <w:r>
        <w:rPr>
          <w:rFonts w:ascii="Calibri Light" w:hAnsi="Calibri Light"/>
          <w:lang w:val="ca-ES"/>
        </w:rPr>
        <w:t>més de 3850 c</w:t>
      </w:r>
      <w:r w:rsidRPr="007451CA">
        <w:rPr>
          <w:rFonts w:ascii="Calibri Light" w:hAnsi="Calibri Light"/>
          <w:lang w:val="ca-ES"/>
        </w:rPr>
        <w:t>ooperatives en actiu inscrites al Registre Gener</w:t>
      </w:r>
      <w:r>
        <w:rPr>
          <w:rFonts w:ascii="Calibri Light" w:hAnsi="Calibri Light"/>
          <w:lang w:val="ca-ES"/>
        </w:rPr>
        <w:t xml:space="preserve">al </w:t>
      </w:r>
      <w:r w:rsidR="003C77D3">
        <w:rPr>
          <w:rFonts w:ascii="Calibri Light" w:hAnsi="Calibri Light"/>
          <w:lang w:val="ca-ES"/>
        </w:rPr>
        <w:t>de Cooperatives de Catalunya. Concretament s’analitzen dos aspectes: la presencia web i l’ús de les xarxes socials. Pel que fa al primer dels àmbits s’examina tant l’existència d’una web corporativa com el seu posicionament i adaptació a dispositius mòbils. Quant a les xarxes socials, s’analitza la presencia i l’ús tant de xarxes consolidades com de xarxes emergents.</w:t>
      </w:r>
    </w:p>
    <w:p w:rsidR="003C77D3" w:rsidRDefault="003C77D3" w:rsidP="00823963">
      <w:pPr>
        <w:jc w:val="both"/>
        <w:rPr>
          <w:rFonts w:ascii="Calibri Light" w:hAnsi="Calibri Light"/>
          <w:lang w:val="ca-ES"/>
        </w:rPr>
      </w:pPr>
    </w:p>
    <w:p w:rsidR="00C248B8" w:rsidRPr="00C248B8" w:rsidRDefault="001E2C9C" w:rsidP="007451CA">
      <w:pPr>
        <w:rPr>
          <w:rFonts w:ascii="Calibri Light" w:hAnsi="Calibri Light"/>
          <w:lang w:val="ca-ES"/>
        </w:rPr>
      </w:pPr>
      <w:bookmarkStart w:id="0" w:name="_GoBack"/>
      <w:bookmarkEnd w:id="0"/>
      <w:r>
        <w:rPr>
          <w:rFonts w:ascii="Calibri Light" w:hAnsi="Calibri Light"/>
          <w:b/>
          <w:lang w:val="ca-ES"/>
        </w:rPr>
        <w:br w:type="page"/>
      </w:r>
    </w:p>
    <w:p w:rsidR="00D03D1A" w:rsidRPr="003C77D3" w:rsidRDefault="00D03D1A">
      <w:pPr>
        <w:rPr>
          <w:lang w:val="es-ES"/>
        </w:rPr>
      </w:pPr>
    </w:p>
    <w:sectPr w:rsidR="00D03D1A" w:rsidRPr="003C77D3" w:rsidSect="007451CA">
      <w:headerReference w:type="default" r:id="rId12"/>
      <w:headerReference w:type="first" r:id="rId13"/>
      <w:pgSz w:w="11900" w:h="16840"/>
      <w:pgMar w:top="1985" w:right="1418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071" w:rsidRDefault="00C64071" w:rsidP="00615CAF">
      <w:r>
        <w:separator/>
      </w:r>
    </w:p>
  </w:endnote>
  <w:endnote w:type="continuationSeparator" w:id="0">
    <w:p w:rsidR="00C64071" w:rsidRDefault="00C64071" w:rsidP="0061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071" w:rsidRDefault="00C64071" w:rsidP="00615CAF">
      <w:r>
        <w:separator/>
      </w:r>
    </w:p>
  </w:footnote>
  <w:footnote w:type="continuationSeparator" w:id="0">
    <w:p w:rsidR="00C64071" w:rsidRDefault="00C64071" w:rsidP="00615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72C" w:rsidRDefault="001C672C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 wp14:anchorId="3924193F" wp14:editId="6986F6DB">
          <wp:simplePos x="0" y="0"/>
          <wp:positionH relativeFrom="column">
            <wp:posOffset>-899795</wp:posOffset>
          </wp:positionH>
          <wp:positionV relativeFrom="paragraph">
            <wp:posOffset>2540</wp:posOffset>
          </wp:positionV>
          <wp:extent cx="7559675" cy="1444625"/>
          <wp:effectExtent l="0" t="0" r="9525" b="3175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4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AF" w:rsidRDefault="00615CAF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6704" behindDoc="0" locked="0" layoutInCell="1" allowOverlap="1" wp14:anchorId="0647BD1D" wp14:editId="4C651A0C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59675" cy="1809750"/>
          <wp:effectExtent l="0" t="0" r="3175" b="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s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569"/>
                  <a:stretch/>
                </pic:blipFill>
                <pic:spPr bwMode="auto">
                  <a:xfrm>
                    <a:off x="0" y="0"/>
                    <a:ext cx="7559675" cy="180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1E7"/>
    <w:multiLevelType w:val="hybridMultilevel"/>
    <w:tmpl w:val="F73ECA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94DC9"/>
    <w:multiLevelType w:val="hybridMultilevel"/>
    <w:tmpl w:val="C2A4A3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6257B"/>
    <w:multiLevelType w:val="hybridMultilevel"/>
    <w:tmpl w:val="38C8CEC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41EA8"/>
    <w:multiLevelType w:val="hybridMultilevel"/>
    <w:tmpl w:val="8FC4E2B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27D99"/>
    <w:multiLevelType w:val="hybridMultilevel"/>
    <w:tmpl w:val="42CE626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3"/>
    <w:rsid w:val="000C6754"/>
    <w:rsid w:val="00127640"/>
    <w:rsid w:val="00146B4D"/>
    <w:rsid w:val="001A2126"/>
    <w:rsid w:val="001C672C"/>
    <w:rsid w:val="001E2C9C"/>
    <w:rsid w:val="002329B3"/>
    <w:rsid w:val="002976D4"/>
    <w:rsid w:val="00297BBA"/>
    <w:rsid w:val="002D2910"/>
    <w:rsid w:val="003535FB"/>
    <w:rsid w:val="003965F6"/>
    <w:rsid w:val="003C77D3"/>
    <w:rsid w:val="003F70DE"/>
    <w:rsid w:val="004F0781"/>
    <w:rsid w:val="004F4338"/>
    <w:rsid w:val="0059020B"/>
    <w:rsid w:val="00607DDD"/>
    <w:rsid w:val="00615CAF"/>
    <w:rsid w:val="006313C3"/>
    <w:rsid w:val="00672270"/>
    <w:rsid w:val="00675777"/>
    <w:rsid w:val="006B086D"/>
    <w:rsid w:val="007451CA"/>
    <w:rsid w:val="007501F8"/>
    <w:rsid w:val="007756E0"/>
    <w:rsid w:val="007B3AA8"/>
    <w:rsid w:val="007D67F5"/>
    <w:rsid w:val="008073EA"/>
    <w:rsid w:val="00823963"/>
    <w:rsid w:val="008C1D5A"/>
    <w:rsid w:val="0091307A"/>
    <w:rsid w:val="00960EC6"/>
    <w:rsid w:val="00991C5B"/>
    <w:rsid w:val="00991F2D"/>
    <w:rsid w:val="00992184"/>
    <w:rsid w:val="009924ED"/>
    <w:rsid w:val="00A12613"/>
    <w:rsid w:val="00A95FEB"/>
    <w:rsid w:val="00AB3523"/>
    <w:rsid w:val="00AC40B6"/>
    <w:rsid w:val="00BF418E"/>
    <w:rsid w:val="00C248B8"/>
    <w:rsid w:val="00C64071"/>
    <w:rsid w:val="00C66FAC"/>
    <w:rsid w:val="00CE0694"/>
    <w:rsid w:val="00D03D1A"/>
    <w:rsid w:val="00E72191"/>
    <w:rsid w:val="00F3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5C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5CAF"/>
  </w:style>
  <w:style w:type="paragraph" w:styleId="Piedepgina">
    <w:name w:val="footer"/>
    <w:basedOn w:val="Normal"/>
    <w:link w:val="PiedepginaCar"/>
    <w:uiPriority w:val="99"/>
    <w:unhideWhenUsed/>
    <w:rsid w:val="00615C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CAF"/>
  </w:style>
  <w:style w:type="paragraph" w:styleId="Textodeglobo">
    <w:name w:val="Balloon Text"/>
    <w:basedOn w:val="Normal"/>
    <w:link w:val="TextodegloboCar"/>
    <w:uiPriority w:val="99"/>
    <w:semiHidden/>
    <w:unhideWhenUsed/>
    <w:rsid w:val="00615CA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CAF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6313C3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raujo.TCMM\Downloads\escse-2014-2%20full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20d08c9f-0771-4974-bb3d-b11991785953">F62UASW6MD7H-27-39</_dlc_DocId>
    <_dlc_DocIdUrl xmlns="20d08c9f-0771-4974-bb3d-b11991785953">
      <Url>http://intranet2-0/_layouts/15/DocIdRedir.aspx?ID=F62UASW6MD7H-27-39</Url>
      <Description>F62UASW6MD7H-27-39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8BC53FF6BA348A4E6617989361C8C" ma:contentTypeVersion="5" ma:contentTypeDescription="Crea un document nou" ma:contentTypeScope="" ma:versionID="15688d4910aca567848c7131b4937938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b3c900d015e4cde318eb7793f53794e9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91B894-8A0C-462E-BD8F-FE4BCD1B40DA}">
  <ds:schemaRefs>
    <ds:schemaRef ds:uri="http://schemas.microsoft.com/office/2006/metadata/properties"/>
    <ds:schemaRef ds:uri="20d08c9f-0771-4974-bb3d-b11991785953"/>
  </ds:schemaRefs>
</ds:datastoreItem>
</file>

<file path=customXml/itemProps2.xml><?xml version="1.0" encoding="utf-8"?>
<ds:datastoreItem xmlns:ds="http://schemas.openxmlformats.org/officeDocument/2006/customXml" ds:itemID="{0BD86063-7017-4319-BF85-DF76A96B25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FF4A6-5637-4911-A178-C6E402F71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2E027B-A57A-41D7-B27A-B23D067132D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66D00C9-7C53-4423-89B9-20965759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escse-2014-2 fulls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2017-01-19T16:17:00Z</dcterms:created>
  <dcterms:modified xsi:type="dcterms:W3CDTF">2017-01-19T16:43:00Z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0x0101001E98BC53FF6BA348A4E6617989361C8C</vt:lpwstr>
  </property>
  <property fmtid="{D5CDD505-2E9C-101B-9397-08002B2CF9AE}" pid="3" name="_dlc_DocIdItemGuid">
    <vt:lpwstr>167ccb39-96c9-45c9-beb0-1b4782b5cc5a</vt:lpwstr>
  </property>
</Properties>
</file>