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A4986" w14:textId="47BB9144" w:rsidR="00BC0535" w:rsidRPr="00503369" w:rsidRDefault="00BC0535" w:rsidP="0087373C">
      <w:pPr>
        <w:jc w:val="center"/>
        <w:rPr>
          <w:sz w:val="22"/>
          <w:szCs w:val="22"/>
        </w:rPr>
      </w:pPr>
      <w:r w:rsidRPr="00BC0535">
        <w:rPr>
          <w:b/>
          <w:bCs/>
          <w:sz w:val="36"/>
          <w:szCs w:val="36"/>
        </w:rPr>
        <w:t>ACORD D’ESTUDI</w:t>
      </w:r>
      <w:r w:rsidR="0087373C">
        <w:rPr>
          <w:b/>
          <w:bCs/>
          <w:sz w:val="36"/>
          <w:szCs w:val="36"/>
        </w:rPr>
        <w:t>S</w:t>
      </w:r>
      <w:r w:rsidR="00F63CC9">
        <w:rPr>
          <w:b/>
          <w:bCs/>
          <w:sz w:val="36"/>
          <w:szCs w:val="36"/>
        </w:rPr>
        <w:t xml:space="preserve"> DE MOBILITAT</w:t>
      </w:r>
      <w:r w:rsidR="00701A07">
        <w:rPr>
          <w:sz w:val="22"/>
          <w:szCs w:val="22"/>
        </w:rPr>
        <w:pict w14:anchorId="45C580C2">
          <v:rect id="_x0000_i1025" style="width:0;height:1.5pt" o:hralign="center" o:hrstd="t" o:hr="t" fillcolor="#a0a0a0" stroked="f"/>
        </w:pict>
      </w:r>
    </w:p>
    <w:p w14:paraId="02F39444" w14:textId="5F2FB775" w:rsidR="00BC0535" w:rsidRPr="00037C53" w:rsidRDefault="00EC5877" w:rsidP="00BC0535">
      <w:pPr>
        <w:rPr>
          <w:sz w:val="20"/>
          <w:szCs w:val="20"/>
        </w:rPr>
      </w:pPr>
      <w:r w:rsidRPr="00037C53">
        <w:rPr>
          <w:b/>
          <w:bCs/>
          <w:sz w:val="20"/>
          <w:szCs w:val="20"/>
        </w:rPr>
        <w:t>DADES DE L’ESTUDIANT</w:t>
      </w:r>
    </w:p>
    <w:p w14:paraId="558BAE79" w14:textId="4C685D93" w:rsidR="00BC0535" w:rsidRPr="00037C53" w:rsidRDefault="00BC0535" w:rsidP="00BC0535">
      <w:pPr>
        <w:numPr>
          <w:ilvl w:val="0"/>
          <w:numId w:val="1"/>
        </w:numPr>
        <w:rPr>
          <w:sz w:val="20"/>
          <w:szCs w:val="20"/>
        </w:rPr>
      </w:pPr>
      <w:r w:rsidRPr="00037C53">
        <w:rPr>
          <w:sz w:val="20"/>
          <w:szCs w:val="20"/>
        </w:rPr>
        <w:t>Nom i Cognoms:</w:t>
      </w:r>
    </w:p>
    <w:p w14:paraId="2B1264D0" w14:textId="7D7600D7" w:rsidR="00BC0535" w:rsidRPr="00037C53" w:rsidRDefault="00BC0535" w:rsidP="00BC0535">
      <w:pPr>
        <w:numPr>
          <w:ilvl w:val="0"/>
          <w:numId w:val="1"/>
        </w:numPr>
        <w:rPr>
          <w:sz w:val="20"/>
          <w:szCs w:val="20"/>
        </w:rPr>
      </w:pPr>
      <w:r w:rsidRPr="00037C53">
        <w:rPr>
          <w:sz w:val="20"/>
          <w:szCs w:val="20"/>
        </w:rPr>
        <w:t xml:space="preserve">Grau: </w:t>
      </w:r>
    </w:p>
    <w:p w14:paraId="7BB23DD3" w14:textId="68AB3737" w:rsidR="00BC0535" w:rsidRPr="00037C53" w:rsidRDefault="00BC0535" w:rsidP="00BC0535">
      <w:pPr>
        <w:numPr>
          <w:ilvl w:val="0"/>
          <w:numId w:val="1"/>
        </w:numPr>
        <w:rPr>
          <w:sz w:val="20"/>
          <w:szCs w:val="20"/>
        </w:rPr>
      </w:pPr>
      <w:r w:rsidRPr="00037C53">
        <w:rPr>
          <w:sz w:val="20"/>
          <w:szCs w:val="20"/>
        </w:rPr>
        <w:t>Curs</w:t>
      </w:r>
      <w:r w:rsidR="00462341" w:rsidRPr="00037C53">
        <w:rPr>
          <w:sz w:val="20"/>
          <w:szCs w:val="20"/>
        </w:rPr>
        <w:t xml:space="preserve"> mobilitat</w:t>
      </w:r>
      <w:r w:rsidRPr="00037C53">
        <w:rPr>
          <w:sz w:val="20"/>
          <w:szCs w:val="20"/>
        </w:rPr>
        <w:t>:</w:t>
      </w:r>
    </w:p>
    <w:p w14:paraId="07BC6B3A" w14:textId="4864D543" w:rsidR="00236D54" w:rsidRPr="00037C53" w:rsidRDefault="00236D54" w:rsidP="00236D54">
      <w:pPr>
        <w:rPr>
          <w:sz w:val="20"/>
          <w:szCs w:val="20"/>
        </w:rPr>
      </w:pPr>
      <w:r w:rsidRPr="00037C53">
        <w:rPr>
          <w:b/>
          <w:bCs/>
          <w:sz w:val="20"/>
          <w:szCs w:val="20"/>
        </w:rPr>
        <w:t>DADES DE LA MOBILITAT:</w:t>
      </w:r>
    </w:p>
    <w:p w14:paraId="20EE9ACA" w14:textId="6EA9B9E2" w:rsidR="00503369" w:rsidRPr="00037C53" w:rsidRDefault="005B2850" w:rsidP="00BC0535">
      <w:pPr>
        <w:numPr>
          <w:ilvl w:val="0"/>
          <w:numId w:val="1"/>
        </w:numPr>
        <w:rPr>
          <w:sz w:val="20"/>
          <w:szCs w:val="20"/>
        </w:rPr>
      </w:pPr>
      <w:r w:rsidRPr="00037C53">
        <w:rPr>
          <w:sz w:val="20"/>
          <w:szCs w:val="20"/>
        </w:rPr>
        <w:t>Universitat</w:t>
      </w:r>
      <w:r w:rsidR="00503369" w:rsidRPr="00037C53">
        <w:rPr>
          <w:sz w:val="20"/>
          <w:szCs w:val="20"/>
        </w:rPr>
        <w:t xml:space="preserve"> de destinació</w:t>
      </w:r>
      <w:r w:rsidRPr="00037C53">
        <w:rPr>
          <w:sz w:val="20"/>
          <w:szCs w:val="20"/>
        </w:rPr>
        <w:t xml:space="preserve">: </w:t>
      </w:r>
    </w:p>
    <w:p w14:paraId="6494C19A" w14:textId="5E102917" w:rsidR="005B2850" w:rsidRPr="00037C53" w:rsidRDefault="005B2850" w:rsidP="00BC0535">
      <w:pPr>
        <w:numPr>
          <w:ilvl w:val="0"/>
          <w:numId w:val="1"/>
        </w:numPr>
        <w:rPr>
          <w:sz w:val="20"/>
          <w:szCs w:val="20"/>
        </w:rPr>
      </w:pPr>
      <w:r w:rsidRPr="00037C53">
        <w:rPr>
          <w:sz w:val="20"/>
          <w:szCs w:val="20"/>
        </w:rPr>
        <w:t xml:space="preserve">Web amb informació de les assignatures de destinació: </w:t>
      </w:r>
    </w:p>
    <w:p w14:paraId="64C9E90B" w14:textId="62AFEF2E" w:rsidR="001E6922" w:rsidRPr="00503369" w:rsidRDefault="00701A07" w:rsidP="00BC0535">
      <w:pPr>
        <w:rPr>
          <w:sz w:val="22"/>
          <w:szCs w:val="22"/>
        </w:rPr>
      </w:pPr>
      <w:r>
        <w:rPr>
          <w:sz w:val="22"/>
          <w:szCs w:val="22"/>
        </w:rPr>
        <w:pict w14:anchorId="44E96DBD">
          <v:rect id="_x0000_i1026" style="width:0;height:1.5pt" o:hralign="center" o:hrstd="t" o:hr="t" fillcolor="#a0a0a0" stroked="f"/>
        </w:pict>
      </w:r>
    </w:p>
    <w:p w14:paraId="15D41E8F" w14:textId="3419F6D3" w:rsidR="00B206D0" w:rsidRPr="00503369" w:rsidRDefault="00126AD8" w:rsidP="00BC0535">
      <w:pPr>
        <w:rPr>
          <w:b/>
          <w:bCs/>
          <w:sz w:val="22"/>
          <w:szCs w:val="22"/>
        </w:rPr>
      </w:pPr>
      <w:r w:rsidRPr="00503369">
        <w:rPr>
          <w:b/>
          <w:bCs/>
          <w:sz w:val="22"/>
          <w:szCs w:val="22"/>
        </w:rPr>
        <w:t>PRIMER SEMESTRE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86"/>
        <w:gridCol w:w="2545"/>
        <w:gridCol w:w="721"/>
        <w:gridCol w:w="988"/>
        <w:gridCol w:w="2552"/>
        <w:gridCol w:w="702"/>
      </w:tblGrid>
      <w:tr w:rsidR="004108EF" w:rsidRPr="00503369" w14:paraId="05B7B2DC" w14:textId="77777777" w:rsidTr="004108EF">
        <w:tc>
          <w:tcPr>
            <w:tcW w:w="4252" w:type="dxa"/>
            <w:gridSpan w:val="3"/>
            <w:shd w:val="clear" w:color="auto" w:fill="D1D1D1" w:themeFill="background2" w:themeFillShade="E6"/>
            <w:vAlign w:val="center"/>
          </w:tcPr>
          <w:p w14:paraId="0C20C8D7" w14:textId="1E2EF23A" w:rsidR="004108EF" w:rsidRPr="00503369" w:rsidRDefault="004108EF" w:rsidP="004108EF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TECNOCAMPUS</w:t>
            </w:r>
          </w:p>
        </w:tc>
        <w:tc>
          <w:tcPr>
            <w:tcW w:w="4242" w:type="dxa"/>
            <w:gridSpan w:val="3"/>
            <w:shd w:val="clear" w:color="auto" w:fill="D1D1D1" w:themeFill="background2" w:themeFillShade="E6"/>
            <w:vAlign w:val="center"/>
          </w:tcPr>
          <w:p w14:paraId="12C75FED" w14:textId="521CECE6" w:rsidR="004108EF" w:rsidRPr="00503369" w:rsidRDefault="004108EF" w:rsidP="004108EF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UNIVERSITAT DESTÍ</w:t>
            </w:r>
          </w:p>
        </w:tc>
      </w:tr>
      <w:tr w:rsidR="004108EF" w:rsidRPr="00503369" w14:paraId="330BD412" w14:textId="77777777" w:rsidTr="004108EF">
        <w:tc>
          <w:tcPr>
            <w:tcW w:w="986" w:type="dxa"/>
            <w:shd w:val="clear" w:color="auto" w:fill="E8E8E8" w:themeFill="background2"/>
          </w:tcPr>
          <w:p w14:paraId="73555864" w14:textId="63BD87C5" w:rsidR="004108EF" w:rsidRPr="00503369" w:rsidRDefault="004108EF" w:rsidP="004108EF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Codi</w:t>
            </w:r>
          </w:p>
        </w:tc>
        <w:tc>
          <w:tcPr>
            <w:tcW w:w="2545" w:type="dxa"/>
            <w:shd w:val="clear" w:color="auto" w:fill="E8E8E8" w:themeFill="background2"/>
          </w:tcPr>
          <w:p w14:paraId="2C2CF68E" w14:textId="7FF71857" w:rsidR="004108EF" w:rsidRPr="00503369" w:rsidRDefault="004108EF" w:rsidP="004108EF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Assignatura</w:t>
            </w:r>
          </w:p>
        </w:tc>
        <w:tc>
          <w:tcPr>
            <w:tcW w:w="721" w:type="dxa"/>
            <w:shd w:val="clear" w:color="auto" w:fill="E8E8E8" w:themeFill="background2"/>
          </w:tcPr>
          <w:p w14:paraId="53FB73BC" w14:textId="6B01A827" w:rsidR="004108EF" w:rsidRPr="00503369" w:rsidRDefault="004108EF" w:rsidP="004108EF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988" w:type="dxa"/>
            <w:shd w:val="clear" w:color="auto" w:fill="E8E8E8" w:themeFill="background2"/>
          </w:tcPr>
          <w:p w14:paraId="7093DE71" w14:textId="3E64D605" w:rsidR="004108EF" w:rsidRPr="00503369" w:rsidRDefault="004108EF" w:rsidP="004108EF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Codi</w:t>
            </w:r>
          </w:p>
        </w:tc>
        <w:tc>
          <w:tcPr>
            <w:tcW w:w="2552" w:type="dxa"/>
            <w:shd w:val="clear" w:color="auto" w:fill="E8E8E8" w:themeFill="background2"/>
          </w:tcPr>
          <w:p w14:paraId="73C98B82" w14:textId="3B8EA50E" w:rsidR="004108EF" w:rsidRPr="00503369" w:rsidRDefault="004108EF" w:rsidP="004108EF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Assignatura</w:t>
            </w:r>
          </w:p>
        </w:tc>
        <w:tc>
          <w:tcPr>
            <w:tcW w:w="702" w:type="dxa"/>
            <w:shd w:val="clear" w:color="auto" w:fill="E8E8E8" w:themeFill="background2"/>
          </w:tcPr>
          <w:p w14:paraId="15FA012D" w14:textId="1F9DC96D" w:rsidR="004108EF" w:rsidRPr="00503369" w:rsidRDefault="004108EF" w:rsidP="004108EF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ECTS</w:t>
            </w:r>
          </w:p>
        </w:tc>
      </w:tr>
      <w:tr w:rsidR="004108EF" w14:paraId="69848A54" w14:textId="77777777" w:rsidTr="004108EF">
        <w:tc>
          <w:tcPr>
            <w:tcW w:w="986" w:type="dxa"/>
          </w:tcPr>
          <w:p w14:paraId="67D37D45" w14:textId="6809DD5E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</w:tcPr>
          <w:p w14:paraId="3779ABE4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14:paraId="51C40BEA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14:paraId="6909F1C9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D8DADCC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14:paraId="7F5135A9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</w:tr>
      <w:tr w:rsidR="004108EF" w14:paraId="03F18ACE" w14:textId="77777777" w:rsidTr="004108EF">
        <w:tc>
          <w:tcPr>
            <w:tcW w:w="986" w:type="dxa"/>
          </w:tcPr>
          <w:p w14:paraId="1CBBB520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</w:tcPr>
          <w:p w14:paraId="682042B9" w14:textId="7B0F47B6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14:paraId="38AC9297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14:paraId="4F808D76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1BFC335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14:paraId="04B08BD8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</w:tr>
      <w:tr w:rsidR="004108EF" w14:paraId="68765B90" w14:textId="77777777" w:rsidTr="004108EF">
        <w:tc>
          <w:tcPr>
            <w:tcW w:w="986" w:type="dxa"/>
          </w:tcPr>
          <w:p w14:paraId="6466B030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</w:tcPr>
          <w:p w14:paraId="528219D9" w14:textId="18741C19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14:paraId="64266FB3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14:paraId="31980603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02B6EB8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14:paraId="0D434337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</w:tr>
      <w:tr w:rsidR="004108EF" w14:paraId="281D7966" w14:textId="77777777" w:rsidTr="004108EF">
        <w:tc>
          <w:tcPr>
            <w:tcW w:w="986" w:type="dxa"/>
          </w:tcPr>
          <w:p w14:paraId="1FA38133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</w:tcPr>
          <w:p w14:paraId="5EA04BDB" w14:textId="6077663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14:paraId="468AF197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14:paraId="5B63104F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02759A78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14:paraId="74B3930E" w14:textId="77777777" w:rsidR="004108EF" w:rsidRPr="004108EF" w:rsidRDefault="004108EF" w:rsidP="00BC0535">
            <w:pPr>
              <w:rPr>
                <w:sz w:val="18"/>
                <w:szCs w:val="18"/>
              </w:rPr>
            </w:pPr>
          </w:p>
        </w:tc>
      </w:tr>
    </w:tbl>
    <w:p w14:paraId="3E270EDF" w14:textId="67B46F2D" w:rsidR="00BC0535" w:rsidRPr="00037C53" w:rsidRDefault="00BC0535" w:rsidP="00BC0535">
      <w:pPr>
        <w:rPr>
          <w:sz w:val="10"/>
          <w:szCs w:val="10"/>
        </w:rPr>
      </w:pPr>
    </w:p>
    <w:p w14:paraId="7A2412A7" w14:textId="314E3E64" w:rsidR="00126AD8" w:rsidRPr="00503369" w:rsidRDefault="00126AD8" w:rsidP="00126AD8">
      <w:pPr>
        <w:rPr>
          <w:b/>
          <w:bCs/>
          <w:sz w:val="22"/>
          <w:szCs w:val="22"/>
        </w:rPr>
      </w:pPr>
      <w:r w:rsidRPr="00503369">
        <w:rPr>
          <w:b/>
          <w:bCs/>
          <w:sz w:val="22"/>
          <w:szCs w:val="22"/>
        </w:rPr>
        <w:t>SEGON SEMESTRE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86"/>
        <w:gridCol w:w="2545"/>
        <w:gridCol w:w="721"/>
        <w:gridCol w:w="988"/>
        <w:gridCol w:w="2552"/>
        <w:gridCol w:w="702"/>
      </w:tblGrid>
      <w:tr w:rsidR="00126AD8" w:rsidRPr="00503369" w14:paraId="142D419B" w14:textId="77777777" w:rsidTr="00F3733D">
        <w:tc>
          <w:tcPr>
            <w:tcW w:w="4252" w:type="dxa"/>
            <w:gridSpan w:val="3"/>
            <w:shd w:val="clear" w:color="auto" w:fill="D1D1D1" w:themeFill="background2" w:themeFillShade="E6"/>
            <w:vAlign w:val="center"/>
          </w:tcPr>
          <w:p w14:paraId="54EC8AF3" w14:textId="77777777" w:rsidR="00126AD8" w:rsidRPr="00503369" w:rsidRDefault="00126AD8" w:rsidP="00F3733D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TECNOCAMPUS</w:t>
            </w:r>
          </w:p>
        </w:tc>
        <w:tc>
          <w:tcPr>
            <w:tcW w:w="4242" w:type="dxa"/>
            <w:gridSpan w:val="3"/>
            <w:shd w:val="clear" w:color="auto" w:fill="D1D1D1" w:themeFill="background2" w:themeFillShade="E6"/>
            <w:vAlign w:val="center"/>
          </w:tcPr>
          <w:p w14:paraId="119B76E7" w14:textId="77777777" w:rsidR="00126AD8" w:rsidRPr="00503369" w:rsidRDefault="00126AD8" w:rsidP="00F3733D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UNIVERSITAT DESTÍ</w:t>
            </w:r>
          </w:p>
        </w:tc>
      </w:tr>
      <w:tr w:rsidR="00126AD8" w:rsidRPr="00503369" w14:paraId="6F3333C9" w14:textId="77777777" w:rsidTr="00F3733D">
        <w:tc>
          <w:tcPr>
            <w:tcW w:w="986" w:type="dxa"/>
            <w:shd w:val="clear" w:color="auto" w:fill="E8E8E8" w:themeFill="background2"/>
          </w:tcPr>
          <w:p w14:paraId="273A87F0" w14:textId="77777777" w:rsidR="00126AD8" w:rsidRPr="00503369" w:rsidRDefault="00126AD8" w:rsidP="00F3733D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Codi</w:t>
            </w:r>
          </w:p>
        </w:tc>
        <w:tc>
          <w:tcPr>
            <w:tcW w:w="2545" w:type="dxa"/>
            <w:shd w:val="clear" w:color="auto" w:fill="E8E8E8" w:themeFill="background2"/>
          </w:tcPr>
          <w:p w14:paraId="0B7DD79C" w14:textId="77777777" w:rsidR="00126AD8" w:rsidRPr="00503369" w:rsidRDefault="00126AD8" w:rsidP="00F3733D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Assignatura</w:t>
            </w:r>
          </w:p>
        </w:tc>
        <w:tc>
          <w:tcPr>
            <w:tcW w:w="721" w:type="dxa"/>
            <w:shd w:val="clear" w:color="auto" w:fill="E8E8E8" w:themeFill="background2"/>
          </w:tcPr>
          <w:p w14:paraId="75C531D8" w14:textId="77777777" w:rsidR="00126AD8" w:rsidRPr="00503369" w:rsidRDefault="00126AD8" w:rsidP="00F3733D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988" w:type="dxa"/>
            <w:shd w:val="clear" w:color="auto" w:fill="E8E8E8" w:themeFill="background2"/>
          </w:tcPr>
          <w:p w14:paraId="291611D3" w14:textId="77777777" w:rsidR="00126AD8" w:rsidRPr="00503369" w:rsidRDefault="00126AD8" w:rsidP="00F3733D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Codi</w:t>
            </w:r>
          </w:p>
        </w:tc>
        <w:tc>
          <w:tcPr>
            <w:tcW w:w="2552" w:type="dxa"/>
            <w:shd w:val="clear" w:color="auto" w:fill="E8E8E8" w:themeFill="background2"/>
          </w:tcPr>
          <w:p w14:paraId="4EB683EC" w14:textId="77777777" w:rsidR="00126AD8" w:rsidRPr="00503369" w:rsidRDefault="00126AD8" w:rsidP="00F3733D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Assignatura</w:t>
            </w:r>
          </w:p>
        </w:tc>
        <w:tc>
          <w:tcPr>
            <w:tcW w:w="702" w:type="dxa"/>
            <w:shd w:val="clear" w:color="auto" w:fill="E8E8E8" w:themeFill="background2"/>
          </w:tcPr>
          <w:p w14:paraId="4AEFDE62" w14:textId="77777777" w:rsidR="00126AD8" w:rsidRPr="00503369" w:rsidRDefault="00126AD8" w:rsidP="00F3733D">
            <w:pPr>
              <w:jc w:val="center"/>
              <w:rPr>
                <w:b/>
                <w:bCs/>
                <w:sz w:val="20"/>
                <w:szCs w:val="20"/>
              </w:rPr>
            </w:pPr>
            <w:r w:rsidRPr="00503369">
              <w:rPr>
                <w:b/>
                <w:bCs/>
                <w:sz w:val="20"/>
                <w:szCs w:val="20"/>
              </w:rPr>
              <w:t>ECTS</w:t>
            </w:r>
          </w:p>
        </w:tc>
      </w:tr>
      <w:tr w:rsidR="00126AD8" w14:paraId="17D41E38" w14:textId="77777777" w:rsidTr="00F3733D">
        <w:tc>
          <w:tcPr>
            <w:tcW w:w="986" w:type="dxa"/>
          </w:tcPr>
          <w:p w14:paraId="1A568C39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</w:tcPr>
          <w:p w14:paraId="054E3742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14:paraId="24AA9C92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14:paraId="40454C5B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D8F0531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14:paraId="32C7033E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</w:tr>
      <w:tr w:rsidR="00126AD8" w14:paraId="5158FBF2" w14:textId="77777777" w:rsidTr="00F3733D">
        <w:tc>
          <w:tcPr>
            <w:tcW w:w="986" w:type="dxa"/>
          </w:tcPr>
          <w:p w14:paraId="3F9802C4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</w:tcPr>
          <w:p w14:paraId="45AEEA6D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14:paraId="62642D8A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14:paraId="3833EE16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B418B7F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14:paraId="5C91683E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</w:tr>
      <w:tr w:rsidR="00126AD8" w14:paraId="0768C40B" w14:textId="77777777" w:rsidTr="00F3733D">
        <w:tc>
          <w:tcPr>
            <w:tcW w:w="986" w:type="dxa"/>
          </w:tcPr>
          <w:p w14:paraId="5DC6628E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</w:tcPr>
          <w:p w14:paraId="1EBFD427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14:paraId="403AAB98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14:paraId="25D5AE60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18F6FA5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14:paraId="46BACD74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</w:tr>
      <w:tr w:rsidR="00126AD8" w14:paraId="687B90BD" w14:textId="77777777" w:rsidTr="00F3733D">
        <w:tc>
          <w:tcPr>
            <w:tcW w:w="986" w:type="dxa"/>
          </w:tcPr>
          <w:p w14:paraId="593598DC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</w:tcPr>
          <w:p w14:paraId="783618F8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14:paraId="4E68D542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14:paraId="26CA25DC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41B3D71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14:paraId="1410EDB2" w14:textId="77777777" w:rsidR="00126AD8" w:rsidRPr="004108EF" w:rsidRDefault="00126AD8" w:rsidP="00F3733D">
            <w:pPr>
              <w:rPr>
                <w:sz w:val="18"/>
                <w:szCs w:val="18"/>
              </w:rPr>
            </w:pPr>
          </w:p>
        </w:tc>
      </w:tr>
    </w:tbl>
    <w:p w14:paraId="3B15BE9D" w14:textId="77777777" w:rsidR="005922D4" w:rsidRPr="002B5DB7" w:rsidRDefault="005922D4" w:rsidP="00BC0535">
      <w:pPr>
        <w:rPr>
          <w:i/>
          <w:iCs/>
          <w:sz w:val="6"/>
          <w:szCs w:val="6"/>
        </w:rPr>
      </w:pPr>
    </w:p>
    <w:p w14:paraId="3B556BD3" w14:textId="0C1C7734" w:rsidR="004108EF" w:rsidRPr="00D042FC" w:rsidRDefault="004108EF" w:rsidP="00D042FC">
      <w:pPr>
        <w:jc w:val="both"/>
        <w:rPr>
          <w:i/>
          <w:iCs/>
          <w:sz w:val="18"/>
          <w:szCs w:val="18"/>
        </w:rPr>
      </w:pPr>
      <w:r w:rsidRPr="00D042FC">
        <w:rPr>
          <w:i/>
          <w:iCs/>
          <w:sz w:val="18"/>
          <w:szCs w:val="18"/>
        </w:rPr>
        <w:t xml:space="preserve">*En cas de que una assignatura tingui </w:t>
      </w:r>
      <w:r w:rsidR="005B0C0E" w:rsidRPr="00D042FC">
        <w:rPr>
          <w:b/>
          <w:bCs/>
          <w:i/>
          <w:iCs/>
          <w:sz w:val="18"/>
          <w:szCs w:val="18"/>
        </w:rPr>
        <w:t>anàloga</w:t>
      </w:r>
      <w:r w:rsidR="005B0C0E" w:rsidRPr="00D042FC">
        <w:rPr>
          <w:i/>
          <w:iCs/>
          <w:sz w:val="18"/>
          <w:szCs w:val="18"/>
        </w:rPr>
        <w:t xml:space="preserve">, és </w:t>
      </w:r>
      <w:r w:rsidR="005B0C0E" w:rsidRPr="00D042FC">
        <w:rPr>
          <w:b/>
          <w:bCs/>
          <w:i/>
          <w:iCs/>
          <w:sz w:val="18"/>
          <w:szCs w:val="18"/>
        </w:rPr>
        <w:t>obligatori</w:t>
      </w:r>
      <w:r w:rsidR="005B0C0E" w:rsidRPr="00D042FC">
        <w:rPr>
          <w:i/>
          <w:iCs/>
          <w:sz w:val="18"/>
          <w:szCs w:val="18"/>
        </w:rPr>
        <w:t xml:space="preserve"> posar-la com a una assignatura més, sota l’assignatura mare i </w:t>
      </w:r>
      <w:r w:rsidR="005B0C0E" w:rsidRPr="00D042FC">
        <w:rPr>
          <w:b/>
          <w:bCs/>
          <w:i/>
          <w:iCs/>
          <w:sz w:val="18"/>
          <w:szCs w:val="18"/>
        </w:rPr>
        <w:t>en cursiva</w:t>
      </w:r>
      <w:r w:rsidR="005B0C0E" w:rsidRPr="00D042FC">
        <w:rPr>
          <w:i/>
          <w:iCs/>
          <w:sz w:val="18"/>
          <w:szCs w:val="18"/>
        </w:rPr>
        <w:t>.</w:t>
      </w:r>
    </w:p>
    <w:p w14:paraId="67B7B8D8" w14:textId="3722A46A" w:rsidR="004A63B2" w:rsidRPr="00D042FC" w:rsidRDefault="00FA56F1" w:rsidP="00D042FC">
      <w:pPr>
        <w:jc w:val="both"/>
        <w:rPr>
          <w:i/>
          <w:iCs/>
          <w:sz w:val="18"/>
          <w:szCs w:val="18"/>
        </w:rPr>
      </w:pPr>
      <w:r w:rsidRPr="00D042FC">
        <w:rPr>
          <w:i/>
          <w:iCs/>
          <w:sz w:val="18"/>
          <w:szCs w:val="18"/>
        </w:rPr>
        <w:t>*Cada casella és un grup d’assignatures</w:t>
      </w:r>
      <w:r w:rsidR="00F21182" w:rsidRPr="00D042FC">
        <w:rPr>
          <w:i/>
          <w:iCs/>
          <w:sz w:val="18"/>
          <w:szCs w:val="18"/>
        </w:rPr>
        <w:t xml:space="preserve"> a convalidar</w:t>
      </w:r>
      <w:r w:rsidRPr="00D042FC">
        <w:rPr>
          <w:i/>
          <w:iCs/>
          <w:sz w:val="18"/>
          <w:szCs w:val="18"/>
        </w:rPr>
        <w:t>, per tant hi pot haver més d’una assignatura per casella.</w:t>
      </w:r>
      <w:r w:rsidR="00F21182" w:rsidRPr="00D042FC">
        <w:rPr>
          <w:i/>
          <w:iCs/>
          <w:sz w:val="18"/>
          <w:szCs w:val="18"/>
        </w:rPr>
        <w:t xml:space="preserve"> En cas que es </w:t>
      </w:r>
      <w:r w:rsidR="00F21182" w:rsidRPr="00D042FC">
        <w:rPr>
          <w:b/>
          <w:bCs/>
          <w:i/>
          <w:iCs/>
          <w:sz w:val="18"/>
          <w:szCs w:val="18"/>
        </w:rPr>
        <w:t>convalidin dues assignatures de destinació amb una de TecnoCampus</w:t>
      </w:r>
      <w:r w:rsidR="00F21182" w:rsidRPr="00D042FC">
        <w:rPr>
          <w:i/>
          <w:iCs/>
          <w:sz w:val="18"/>
          <w:szCs w:val="18"/>
        </w:rPr>
        <w:t xml:space="preserve">, la </w:t>
      </w:r>
      <w:r w:rsidR="00F21182" w:rsidRPr="00D042FC">
        <w:rPr>
          <w:b/>
          <w:bCs/>
          <w:i/>
          <w:iCs/>
          <w:sz w:val="18"/>
          <w:szCs w:val="18"/>
        </w:rPr>
        <w:t>nota de l’assignatura de TecnoCampus</w:t>
      </w:r>
      <w:r w:rsidR="00F21182" w:rsidRPr="00D042FC">
        <w:rPr>
          <w:i/>
          <w:iCs/>
          <w:sz w:val="18"/>
          <w:szCs w:val="18"/>
        </w:rPr>
        <w:t xml:space="preserve"> serà la </w:t>
      </w:r>
      <w:r w:rsidR="00F21182" w:rsidRPr="00D042FC">
        <w:rPr>
          <w:b/>
          <w:bCs/>
          <w:i/>
          <w:iCs/>
          <w:sz w:val="18"/>
          <w:szCs w:val="18"/>
        </w:rPr>
        <w:t>mitjana de les notes</w:t>
      </w:r>
      <w:r w:rsidR="00F21182" w:rsidRPr="00D042FC">
        <w:rPr>
          <w:i/>
          <w:iCs/>
          <w:sz w:val="18"/>
          <w:szCs w:val="18"/>
        </w:rPr>
        <w:t xml:space="preserve"> de les assignatures de destinació. Si aquesta mitjana </w:t>
      </w:r>
      <w:r w:rsidR="00F21182" w:rsidRPr="00D042FC">
        <w:rPr>
          <w:b/>
          <w:bCs/>
          <w:i/>
          <w:iCs/>
          <w:sz w:val="18"/>
          <w:szCs w:val="18"/>
        </w:rPr>
        <w:t>és inferior a 5</w:t>
      </w:r>
      <w:r w:rsidR="00F21182" w:rsidRPr="00D042FC">
        <w:rPr>
          <w:i/>
          <w:iCs/>
          <w:sz w:val="18"/>
          <w:szCs w:val="18"/>
        </w:rPr>
        <w:t xml:space="preserve">, l’assignatura (o les assignatures, en cas que dins del mateix paquet n’hi hagi més d’una) de TecnoCampus </w:t>
      </w:r>
      <w:r w:rsidR="00F21182" w:rsidRPr="00D042FC">
        <w:rPr>
          <w:b/>
          <w:bCs/>
          <w:i/>
          <w:iCs/>
          <w:sz w:val="18"/>
          <w:szCs w:val="18"/>
        </w:rPr>
        <w:t>quedarà/en suspesa/es</w:t>
      </w:r>
      <w:r w:rsidR="00F21182" w:rsidRPr="00D042FC">
        <w:rPr>
          <w:i/>
          <w:iCs/>
          <w:sz w:val="18"/>
          <w:szCs w:val="18"/>
        </w:rPr>
        <w:t>.</w:t>
      </w:r>
    </w:p>
    <w:p w14:paraId="35469836" w14:textId="792436FA" w:rsidR="00F21182" w:rsidRPr="00D042FC" w:rsidRDefault="003B10C8" w:rsidP="00D042FC">
      <w:pPr>
        <w:jc w:val="both"/>
        <w:rPr>
          <w:i/>
          <w:iCs/>
          <w:sz w:val="18"/>
          <w:szCs w:val="18"/>
        </w:rPr>
      </w:pPr>
      <w:r w:rsidRPr="00D042FC">
        <w:rPr>
          <w:i/>
          <w:iCs/>
          <w:sz w:val="18"/>
          <w:szCs w:val="18"/>
        </w:rPr>
        <w:t xml:space="preserve">*Els </w:t>
      </w:r>
      <w:proofErr w:type="spellStart"/>
      <w:r w:rsidRPr="00D042FC">
        <w:rPr>
          <w:b/>
          <w:bCs/>
          <w:i/>
          <w:iCs/>
          <w:sz w:val="18"/>
          <w:szCs w:val="18"/>
        </w:rPr>
        <w:t>Learning</w:t>
      </w:r>
      <w:proofErr w:type="spellEnd"/>
      <w:r w:rsidRPr="00D042FC">
        <w:rPr>
          <w:b/>
          <w:bCs/>
          <w:i/>
          <w:iCs/>
          <w:sz w:val="18"/>
          <w:szCs w:val="18"/>
        </w:rPr>
        <w:t xml:space="preserve"> </w:t>
      </w:r>
      <w:proofErr w:type="spellStart"/>
      <w:r w:rsidRPr="00D042FC">
        <w:rPr>
          <w:b/>
          <w:bCs/>
          <w:i/>
          <w:iCs/>
          <w:sz w:val="18"/>
          <w:szCs w:val="18"/>
        </w:rPr>
        <w:t>Agreements</w:t>
      </w:r>
      <w:proofErr w:type="spellEnd"/>
      <w:r w:rsidRPr="00D042FC">
        <w:rPr>
          <w:b/>
          <w:bCs/>
          <w:i/>
          <w:iCs/>
          <w:sz w:val="18"/>
          <w:szCs w:val="18"/>
        </w:rPr>
        <w:t xml:space="preserve"> (LA)</w:t>
      </w:r>
      <w:r w:rsidRPr="00D042FC">
        <w:rPr>
          <w:i/>
          <w:iCs/>
          <w:sz w:val="18"/>
          <w:szCs w:val="18"/>
        </w:rPr>
        <w:t xml:space="preserve"> triguen un </w:t>
      </w:r>
      <w:r w:rsidRPr="00D042FC">
        <w:rPr>
          <w:b/>
          <w:bCs/>
          <w:i/>
          <w:iCs/>
          <w:sz w:val="18"/>
          <w:szCs w:val="18"/>
        </w:rPr>
        <w:t>mínim de dos dies hàbils</w:t>
      </w:r>
      <w:r w:rsidRPr="00D042FC">
        <w:rPr>
          <w:i/>
          <w:iCs/>
          <w:sz w:val="18"/>
          <w:szCs w:val="18"/>
        </w:rPr>
        <w:t xml:space="preserve"> a ser tramitats i signats.</w:t>
      </w:r>
    </w:p>
    <w:p w14:paraId="0A78BFE4" w14:textId="688C85F9" w:rsidR="00FC44FC" w:rsidRPr="00D042FC" w:rsidRDefault="00AC7692" w:rsidP="00D042FC">
      <w:pPr>
        <w:jc w:val="both"/>
        <w:rPr>
          <w:i/>
          <w:iCs/>
          <w:color w:val="FF0000"/>
          <w:sz w:val="18"/>
          <w:szCs w:val="18"/>
        </w:rPr>
      </w:pPr>
      <w:r w:rsidRPr="00D042FC">
        <w:rPr>
          <w:i/>
          <w:iCs/>
          <w:color w:val="FF0000"/>
          <w:sz w:val="18"/>
          <w:szCs w:val="18"/>
        </w:rPr>
        <w:t xml:space="preserve">*En cas de </w:t>
      </w:r>
      <w:r w:rsidR="00037C53" w:rsidRPr="00D042FC">
        <w:rPr>
          <w:i/>
          <w:iCs/>
          <w:color w:val="FF0000"/>
          <w:sz w:val="18"/>
          <w:szCs w:val="18"/>
        </w:rPr>
        <w:t>necessitar un canvi</w:t>
      </w:r>
      <w:r w:rsidRPr="00D042FC">
        <w:rPr>
          <w:i/>
          <w:iCs/>
          <w:color w:val="FF0000"/>
          <w:sz w:val="18"/>
          <w:szCs w:val="18"/>
        </w:rPr>
        <w:t xml:space="preserve"> d’assignatures </w:t>
      </w:r>
      <w:r w:rsidR="00037C53" w:rsidRPr="00D042FC">
        <w:rPr>
          <w:i/>
          <w:iCs/>
          <w:color w:val="FF0000"/>
          <w:sz w:val="18"/>
          <w:szCs w:val="18"/>
        </w:rPr>
        <w:t xml:space="preserve">posterior, es farà servir la plantilla </w:t>
      </w:r>
      <w:r w:rsidR="00863937" w:rsidRPr="00D042FC">
        <w:rPr>
          <w:b/>
          <w:bCs/>
          <w:i/>
          <w:iCs/>
          <w:color w:val="FF0000"/>
          <w:sz w:val="18"/>
          <w:szCs w:val="18"/>
        </w:rPr>
        <w:t>‘</w:t>
      </w:r>
      <w:r w:rsidR="00037C53" w:rsidRPr="00D042FC">
        <w:rPr>
          <w:b/>
          <w:bCs/>
          <w:i/>
          <w:iCs/>
          <w:color w:val="FF0000"/>
          <w:sz w:val="18"/>
          <w:szCs w:val="18"/>
        </w:rPr>
        <w:t>Acord d’estudis canvis’</w:t>
      </w:r>
      <w:r w:rsidR="00037C53" w:rsidRPr="00D042FC">
        <w:rPr>
          <w:i/>
          <w:iCs/>
          <w:color w:val="FF0000"/>
          <w:sz w:val="18"/>
          <w:szCs w:val="18"/>
        </w:rPr>
        <w:t>. Sense aquell document</w:t>
      </w:r>
      <w:r w:rsidR="00863937" w:rsidRPr="00D042FC">
        <w:rPr>
          <w:i/>
          <w:iCs/>
          <w:color w:val="FF0000"/>
          <w:sz w:val="18"/>
          <w:szCs w:val="18"/>
        </w:rPr>
        <w:t xml:space="preserve"> degudament </w:t>
      </w:r>
      <w:r w:rsidR="0040518B" w:rsidRPr="00D042FC">
        <w:rPr>
          <w:i/>
          <w:iCs/>
          <w:color w:val="FF0000"/>
          <w:sz w:val="18"/>
          <w:szCs w:val="18"/>
        </w:rPr>
        <w:t xml:space="preserve">validat pel coordinador, </w:t>
      </w:r>
      <w:r w:rsidR="00863937" w:rsidRPr="00D042FC">
        <w:rPr>
          <w:i/>
          <w:iCs/>
          <w:color w:val="FF0000"/>
          <w:sz w:val="18"/>
          <w:szCs w:val="18"/>
        </w:rPr>
        <w:t>els canvis</w:t>
      </w:r>
      <w:r w:rsidR="00037C53" w:rsidRPr="00D042FC">
        <w:rPr>
          <w:i/>
          <w:iCs/>
          <w:color w:val="FF0000"/>
          <w:sz w:val="18"/>
          <w:szCs w:val="18"/>
        </w:rPr>
        <w:t xml:space="preserve"> NO </w:t>
      </w:r>
      <w:r w:rsidR="00863937" w:rsidRPr="00D042FC">
        <w:rPr>
          <w:i/>
          <w:iCs/>
          <w:color w:val="FF0000"/>
          <w:sz w:val="18"/>
          <w:szCs w:val="18"/>
        </w:rPr>
        <w:t>seran</w:t>
      </w:r>
      <w:r w:rsidR="00037C53" w:rsidRPr="00D042FC">
        <w:rPr>
          <w:i/>
          <w:iCs/>
          <w:color w:val="FF0000"/>
          <w:sz w:val="18"/>
          <w:szCs w:val="18"/>
        </w:rPr>
        <w:t xml:space="preserve"> vàlids.</w:t>
      </w:r>
    </w:p>
    <w:p w14:paraId="732C14FF" w14:textId="150CFDB7" w:rsidR="00D042FC" w:rsidRDefault="00D042FC" w:rsidP="00D042FC">
      <w:pPr>
        <w:jc w:val="both"/>
        <w:rPr>
          <w:i/>
          <w:iCs/>
          <w:sz w:val="18"/>
          <w:szCs w:val="18"/>
        </w:rPr>
      </w:pPr>
      <w:r w:rsidRPr="00D042FC">
        <w:rPr>
          <w:noProof/>
          <w:sz w:val="18"/>
          <w:szCs w:val="18"/>
          <w:lang w:eastAsia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924433" wp14:editId="349B3122">
                <wp:simplePos x="0" y="0"/>
                <wp:positionH relativeFrom="margin">
                  <wp:posOffset>3168015</wp:posOffset>
                </wp:positionH>
                <wp:positionV relativeFrom="paragraph">
                  <wp:posOffset>95250</wp:posOffset>
                </wp:positionV>
                <wp:extent cx="2222500" cy="946150"/>
                <wp:effectExtent l="0" t="0" r="25400" b="25400"/>
                <wp:wrapSquare wrapText="bothSides"/>
                <wp:docPr id="21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5BEE9" w14:textId="77777777" w:rsidR="00FC44FC" w:rsidRPr="005922D4" w:rsidRDefault="00FC44FC" w:rsidP="005922D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922D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Signatura Coordinador Acadèmic</w:t>
                            </w:r>
                          </w:p>
                          <w:p w14:paraId="3EE9BA13" w14:textId="5C5CD9AD" w:rsidR="00FC44FC" w:rsidRDefault="00FC44FC" w:rsidP="005922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24433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249.45pt;margin-top:7.5pt;width:175pt;height:7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WQDQIAAB8EAAAOAAAAZHJzL2Uyb0RvYy54bWysU8Fu2zAMvQ/YPwi6L3aCpGuNOEWXLsOA&#10;rhvQ9QNoWY6FyaImKbGzrx8lp2nQrZdhOgikSD2Sj+Tyeug020vnFZqSTyc5Z9IIrJXZlvzx++bd&#10;JWc+gKlBo5ElP0jPr1dv3yx7W8gZtqhr6RiBGF/0tuRtCLbIMi9a2YGfoJWGjA26DgKpbpvVDnpC&#10;73Q2y/OLrEdXW4dCek+vt6ORrxJ+00gRvjaNl4HpklNuId0u3VW8s9USiq0D2ypxTAP+IYsOlKGg&#10;J6hbCMB2Tv0B1Snh0GMTJgK7DJtGCZlqoGqm+YtqHlqwMtVC5Hh7osn/P1hxv3+w3xwLwwccqIGp&#10;CG/vUPzwzOC6BbOVN85h30qoKfA0Upb11hfHr5FqX/gIUvVfsKYmwy5gAhoa10VWqE5G6NSAw4l0&#10;OQQm6HFGZ5GTSZDtan4xXaSuZFA8/bbOh08SOxaFkjtqakKH/Z0PMRsonlxiMI9a1RuldVLctlpr&#10;x/ZAA7BJJxXwwk0b1lP0xWwxEvAqRJ7O3yA6FWiStepKfnlygiLS9tHUac4CKD3KlLI2Rx4jdSOJ&#10;YagGcox8VlgfiFGH48TShpHQovvFWU/TWnL/cwdOcqY/G+rK1XQ+j+OdlPni/YwUd26pzi1gBEGV&#10;PHA2iuuQViISZvCGuteoROxzJsdcaQoT38eNiWN+riev571e/QYAAP//AwBQSwMEFAAGAAgAAAAh&#10;AKRVbQ3eAAAACgEAAA8AAABkcnMvZG93bnJldi54bWxMj8FOwzAQRO9I/IO1SFwQdYAQkhCnQkgg&#10;uEFbwdVNtkmEvQ62m4a/Z3uC4848zc5Uy9kaMaEPgyMFV4sEBFLj2oE6BZv102UOIkRNrTaOUMEP&#10;BljWpyeVLlt3oHecVrETHEKh1Ar6GMdSytD0aHVYuBGJvZ3zVkc+fSdbrw8cbo28TpJMWj0Qf+j1&#10;iI89Nl+rvVWQpy/TZ3i9eftosp0p4sXd9PztlTo/mx/uQUSc4x8Mx/pcHWrutHV7aoMwCtIiLxhl&#10;45Y3MZCnR2HLQpYmIOtK/p9Q/wIAAP//AwBQSwECLQAUAAYACAAAACEAtoM4kv4AAADhAQAAEwAA&#10;AAAAAAAAAAAAAAAAAAAAW0NvbnRlbnRfVHlwZXNdLnhtbFBLAQItABQABgAIAAAAIQA4/SH/1gAA&#10;AJQBAAALAAAAAAAAAAAAAAAAAC8BAABfcmVscy8ucmVsc1BLAQItABQABgAIAAAAIQCocpWQDQIA&#10;AB8EAAAOAAAAAAAAAAAAAAAAAC4CAABkcnMvZTJvRG9jLnhtbFBLAQItABQABgAIAAAAIQCkVW0N&#10;3gAAAAoBAAAPAAAAAAAAAAAAAAAAAGcEAABkcnMvZG93bnJldi54bWxQSwUGAAAAAAQABADzAAAA&#10;cgUAAAAA&#10;">
                <v:textbox>
                  <w:txbxContent>
                    <w:p w14:paraId="0E35BEE9" w14:textId="77777777" w:rsidR="00FC44FC" w:rsidRPr="005922D4" w:rsidRDefault="00FC44FC" w:rsidP="005922D4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922D4">
                        <w:rPr>
                          <w:b/>
                          <w:bCs/>
                          <w:sz w:val="18"/>
                          <w:szCs w:val="18"/>
                        </w:rPr>
                        <w:t>Signatura Coordinador Acadèmic</w:t>
                      </w:r>
                    </w:p>
                    <w:p w14:paraId="3EE9BA13" w14:textId="5C5CD9AD" w:rsidR="00FC44FC" w:rsidRDefault="00FC44FC" w:rsidP="005922D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DA739E" w14:textId="7B40305E" w:rsidR="00FC44FC" w:rsidRPr="00D042FC" w:rsidRDefault="00035F75" w:rsidP="00D042FC">
      <w:pPr>
        <w:jc w:val="both"/>
        <w:rPr>
          <w:i/>
          <w:iCs/>
          <w:color w:val="FF0000"/>
          <w:sz w:val="18"/>
          <w:szCs w:val="18"/>
        </w:rPr>
      </w:pPr>
      <w:r w:rsidRPr="00D042FC">
        <w:rPr>
          <w:i/>
          <w:iCs/>
          <w:sz w:val="18"/>
          <w:szCs w:val="18"/>
        </w:rPr>
        <w:t>*</w:t>
      </w:r>
      <w:r w:rsidRPr="00D042FC">
        <w:rPr>
          <w:i/>
          <w:iCs/>
          <w:sz w:val="18"/>
          <w:szCs w:val="18"/>
        </w:rPr>
        <w:t xml:space="preserve">Aquest document </w:t>
      </w:r>
      <w:r w:rsidR="00D042FC" w:rsidRPr="00D042FC">
        <w:rPr>
          <w:i/>
          <w:iCs/>
          <w:sz w:val="18"/>
          <w:szCs w:val="18"/>
        </w:rPr>
        <w:t xml:space="preserve">s’ha de convertir a </w:t>
      </w:r>
      <w:proofErr w:type="spellStart"/>
      <w:r w:rsidR="00D042FC" w:rsidRPr="00D042FC">
        <w:rPr>
          <w:i/>
          <w:iCs/>
          <w:sz w:val="18"/>
          <w:szCs w:val="18"/>
        </w:rPr>
        <w:t>pdf</w:t>
      </w:r>
      <w:proofErr w:type="spellEnd"/>
      <w:r w:rsidR="00D042FC" w:rsidRPr="00D042FC">
        <w:rPr>
          <w:i/>
          <w:iCs/>
          <w:sz w:val="18"/>
          <w:szCs w:val="18"/>
        </w:rPr>
        <w:t>, l’</w:t>
      </w:r>
      <w:r w:rsidRPr="00D042FC">
        <w:rPr>
          <w:i/>
          <w:iCs/>
          <w:sz w:val="18"/>
          <w:szCs w:val="18"/>
        </w:rPr>
        <w:t xml:space="preserve">ha d’estar </w:t>
      </w:r>
      <w:r w:rsidRPr="000A2F9E">
        <w:rPr>
          <w:b/>
          <w:bCs/>
          <w:i/>
          <w:iCs/>
          <w:sz w:val="18"/>
          <w:szCs w:val="18"/>
        </w:rPr>
        <w:t>firmat</w:t>
      </w:r>
      <w:r w:rsidRPr="00D042FC">
        <w:rPr>
          <w:i/>
          <w:iCs/>
          <w:sz w:val="18"/>
          <w:szCs w:val="18"/>
        </w:rPr>
        <w:t xml:space="preserve"> pel coordinador</w:t>
      </w:r>
      <w:r w:rsidR="00D042FC" w:rsidRPr="00D042FC">
        <w:rPr>
          <w:i/>
          <w:iCs/>
          <w:sz w:val="18"/>
          <w:szCs w:val="18"/>
        </w:rPr>
        <w:t xml:space="preserve"> i s’ha de penjar a la tasca corresponent de l’aula virtual. </w:t>
      </w:r>
    </w:p>
    <w:p w14:paraId="1960589E" w14:textId="58DDF7F8" w:rsidR="000D3D97" w:rsidRPr="00F21182" w:rsidRDefault="000D3D97"/>
    <w:sectPr w:rsidR="000D3D97" w:rsidRPr="00F21182" w:rsidSect="002B5DB7">
      <w:headerReference w:type="default" r:id="rId7"/>
      <w:pgSz w:w="11906" w:h="16838"/>
      <w:pgMar w:top="1417" w:right="1701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BD76" w14:textId="77777777" w:rsidR="00701A07" w:rsidRDefault="00701A07" w:rsidP="00125558">
      <w:pPr>
        <w:spacing w:after="0" w:line="240" w:lineRule="auto"/>
      </w:pPr>
      <w:r>
        <w:separator/>
      </w:r>
    </w:p>
  </w:endnote>
  <w:endnote w:type="continuationSeparator" w:id="0">
    <w:p w14:paraId="0FEF1288" w14:textId="77777777" w:rsidR="00701A07" w:rsidRDefault="00701A07" w:rsidP="0012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4B6B" w14:textId="77777777" w:rsidR="00701A07" w:rsidRDefault="00701A07" w:rsidP="00125558">
      <w:pPr>
        <w:spacing w:after="0" w:line="240" w:lineRule="auto"/>
      </w:pPr>
      <w:r>
        <w:separator/>
      </w:r>
    </w:p>
  </w:footnote>
  <w:footnote w:type="continuationSeparator" w:id="0">
    <w:p w14:paraId="10C5390F" w14:textId="77777777" w:rsidR="00701A07" w:rsidRDefault="00701A07" w:rsidP="0012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9A13" w14:textId="37792DC9" w:rsidR="00125558" w:rsidRDefault="00125558">
    <w:pPr>
      <w:pStyle w:val="Capalera"/>
      <w:rPr>
        <w:noProof/>
      </w:rPr>
    </w:pPr>
    <w:r>
      <w:rPr>
        <w:noProof/>
      </w:rPr>
      <w:drawing>
        <wp:inline distT="0" distB="0" distL="0" distR="0" wp14:anchorId="0F670C91" wp14:editId="37D55F67">
          <wp:extent cx="1028700" cy="314155"/>
          <wp:effectExtent l="0" t="0" r="0" b="0"/>
          <wp:docPr id="2102504643" name="Imatge 1" descr="Imatge que conté text, Font, captura de pantalla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788070" name="Imatge 1" descr="Imatge que conté text, Font, captura de pantalla, logotip&#10;&#10;Descripció generada automàticam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667"/>
                  <a:stretch/>
                </pic:blipFill>
                <pic:spPr bwMode="auto">
                  <a:xfrm>
                    <a:off x="0" y="0"/>
                    <a:ext cx="1068134" cy="3261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</w:rPr>
      <w:drawing>
        <wp:inline distT="0" distB="0" distL="0" distR="0" wp14:anchorId="2CC5BAEB" wp14:editId="26FE5982">
          <wp:extent cx="1098550" cy="358622"/>
          <wp:effectExtent l="0" t="0" r="6350" b="3810"/>
          <wp:docPr id="554788070" name="Imatge 1" descr="Imatge que conté text, Font, captura de pantalla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788070" name="Imatge 1" descr="Imatge que conté text, Font, captura de pantalla, logotip&#10;&#10;Descripció generada automàticam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333"/>
                  <a:stretch/>
                </pic:blipFill>
                <pic:spPr bwMode="auto">
                  <a:xfrm>
                    <a:off x="0" y="0"/>
                    <a:ext cx="1111878" cy="3629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F2AAACD" w14:textId="77777777" w:rsidR="00F63CC9" w:rsidRDefault="00F63CC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A33CE"/>
    <w:multiLevelType w:val="multilevel"/>
    <w:tmpl w:val="4C9C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BD004D"/>
    <w:multiLevelType w:val="multilevel"/>
    <w:tmpl w:val="7EBC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273155">
    <w:abstractNumId w:val="0"/>
  </w:num>
  <w:num w:numId="2" w16cid:durableId="1502891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19"/>
    <w:rsid w:val="00035F75"/>
    <w:rsid w:val="00037C53"/>
    <w:rsid w:val="000A2F9E"/>
    <w:rsid w:val="000C54FF"/>
    <w:rsid w:val="000D3D97"/>
    <w:rsid w:val="00125558"/>
    <w:rsid w:val="00126AD8"/>
    <w:rsid w:val="00142B82"/>
    <w:rsid w:val="001E6922"/>
    <w:rsid w:val="00236D54"/>
    <w:rsid w:val="00254D8C"/>
    <w:rsid w:val="0029237E"/>
    <w:rsid w:val="002A0AB3"/>
    <w:rsid w:val="002B5DB7"/>
    <w:rsid w:val="00341719"/>
    <w:rsid w:val="003B10C8"/>
    <w:rsid w:val="003D40F0"/>
    <w:rsid w:val="0040518B"/>
    <w:rsid w:val="004108EF"/>
    <w:rsid w:val="00462341"/>
    <w:rsid w:val="004A63B2"/>
    <w:rsid w:val="00503369"/>
    <w:rsid w:val="005048D6"/>
    <w:rsid w:val="00567C89"/>
    <w:rsid w:val="005922D4"/>
    <w:rsid w:val="005B0C0E"/>
    <w:rsid w:val="005B2850"/>
    <w:rsid w:val="006D2CF2"/>
    <w:rsid w:val="00701A07"/>
    <w:rsid w:val="007B3253"/>
    <w:rsid w:val="00863937"/>
    <w:rsid w:val="0087373C"/>
    <w:rsid w:val="0092237B"/>
    <w:rsid w:val="00A761BB"/>
    <w:rsid w:val="00AC02D6"/>
    <w:rsid w:val="00AC7692"/>
    <w:rsid w:val="00AC7FEC"/>
    <w:rsid w:val="00B206D0"/>
    <w:rsid w:val="00B8129C"/>
    <w:rsid w:val="00BC0535"/>
    <w:rsid w:val="00BD3955"/>
    <w:rsid w:val="00C8222C"/>
    <w:rsid w:val="00CB64C4"/>
    <w:rsid w:val="00D042FC"/>
    <w:rsid w:val="00EC5877"/>
    <w:rsid w:val="00F21182"/>
    <w:rsid w:val="00F417DD"/>
    <w:rsid w:val="00F457BA"/>
    <w:rsid w:val="00F63CC9"/>
    <w:rsid w:val="00FA56F1"/>
    <w:rsid w:val="00FC44FC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2B5C5"/>
  <w15:chartTrackingRefBased/>
  <w15:docId w15:val="{3FD1E0AE-C730-458E-91DF-9FA2F45F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341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41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41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41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41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41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41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41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41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41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41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41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4171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4171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4171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4171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4171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4171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41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41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41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41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1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4171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4171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4171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41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4171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41719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125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25558"/>
  </w:style>
  <w:style w:type="paragraph" w:styleId="Peu">
    <w:name w:val="footer"/>
    <w:basedOn w:val="Normal"/>
    <w:link w:val="PeuCar"/>
    <w:uiPriority w:val="99"/>
    <w:unhideWhenUsed/>
    <w:rsid w:val="00125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25558"/>
  </w:style>
  <w:style w:type="table" w:styleId="Taulaambquadrcula">
    <w:name w:val="Table Grid"/>
    <w:basedOn w:val="Taulanormal"/>
    <w:uiPriority w:val="39"/>
    <w:rsid w:val="00142B82"/>
    <w:pPr>
      <w:spacing w:after="0" w:line="240" w:lineRule="auto"/>
    </w:pPr>
    <w:rPr>
      <w:kern w:val="0"/>
      <w:sz w:val="22"/>
      <w:szCs w:val="22"/>
      <w:lang w:val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118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183</Words>
  <Characters>1282</Characters>
  <Application>Microsoft Office Word</Application>
  <DocSecurity>0</DocSecurity>
  <Lines>641</Lines>
  <Paragraphs>122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Secall Vilalta</dc:creator>
  <cp:keywords/>
  <dc:description/>
  <cp:lastModifiedBy>Paula Secall Vilalta</cp:lastModifiedBy>
  <cp:revision>40</cp:revision>
  <dcterms:created xsi:type="dcterms:W3CDTF">2025-02-26T13:25:00Z</dcterms:created>
  <dcterms:modified xsi:type="dcterms:W3CDTF">2026-03-18T09:04:00Z</dcterms:modified>
</cp:coreProperties>
</file>