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23" w:rsidRPr="00FC0E5D" w:rsidRDefault="006A7675" w:rsidP="00587723">
      <w:pPr>
        <w:jc w:val="right"/>
        <w:rPr>
          <w:rFonts w:ascii="Trebuchet MS" w:hAnsi="Trebuchet MS"/>
          <w:lang w:val="es-ES"/>
        </w:rPr>
      </w:pPr>
      <w:r w:rsidRPr="00FC0E5D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23" w:rsidRPr="00FC0E5D" w:rsidRDefault="00587723" w:rsidP="00587723">
      <w:pPr>
        <w:jc w:val="center"/>
        <w:rPr>
          <w:lang w:val="es-ES"/>
        </w:rPr>
      </w:pPr>
    </w:p>
    <w:tbl>
      <w:tblPr>
        <w:tblpPr w:leftFromText="141" w:rightFromText="141" w:vertAnchor="text" w:horzAnchor="margin" w:tblpXSpec="center" w:tblpY="3"/>
        <w:tblW w:w="10740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87723" w:rsidRPr="00FC0E5D" w:rsidTr="00EF085A">
        <w:trPr>
          <w:trHeight w:val="227"/>
        </w:trPr>
        <w:tc>
          <w:tcPr>
            <w:tcW w:w="10740" w:type="dxa"/>
            <w:shd w:val="clear" w:color="auto" w:fill="auto"/>
            <w:vAlign w:val="center"/>
          </w:tcPr>
          <w:p w:rsidR="00587723" w:rsidRPr="00FC0E5D" w:rsidRDefault="00FC0E5D" w:rsidP="0058772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ES"/>
              </w:rPr>
            </w:pPr>
            <w:r w:rsidRPr="00FC0E5D">
              <w:rPr>
                <w:rFonts w:ascii="Calibri" w:hAnsi="Calibri"/>
                <w:b/>
                <w:bCs/>
                <w:sz w:val="24"/>
                <w:szCs w:val="24"/>
                <w:lang w:val="es-ES"/>
              </w:rPr>
              <w:t>SO</w:t>
            </w:r>
            <w:r w:rsidR="00587723" w:rsidRPr="00FC0E5D">
              <w:rPr>
                <w:rFonts w:ascii="Calibri" w:hAnsi="Calibri"/>
                <w:b/>
                <w:bCs/>
                <w:sz w:val="24"/>
                <w:szCs w:val="24"/>
                <w:lang w:val="es-ES"/>
              </w:rPr>
              <w:t>LICITUD DE MODIFICACIÓ</w:t>
            </w:r>
            <w:r w:rsidRPr="00FC0E5D">
              <w:rPr>
                <w:rFonts w:ascii="Calibri" w:hAnsi="Calibri"/>
                <w:b/>
                <w:bCs/>
                <w:sz w:val="24"/>
                <w:szCs w:val="24"/>
                <w:lang w:val="es-ES"/>
              </w:rPr>
              <w:t>N</w:t>
            </w:r>
            <w:r w:rsidR="00587723" w:rsidRPr="00FC0E5D">
              <w:rPr>
                <w:rFonts w:ascii="Calibri" w:hAnsi="Calibri"/>
                <w:b/>
                <w:bCs/>
                <w:sz w:val="24"/>
                <w:szCs w:val="24"/>
                <w:lang w:val="es-ES"/>
              </w:rPr>
              <w:t xml:space="preserve"> DE LA MATRÍCULA</w:t>
            </w:r>
          </w:p>
        </w:tc>
      </w:tr>
    </w:tbl>
    <w:p w:rsidR="008959F3" w:rsidRPr="00FC0E5D" w:rsidRDefault="008959F3" w:rsidP="008959F3">
      <w:pPr>
        <w:rPr>
          <w:vanish/>
          <w:lang w:val="es-ES"/>
        </w:rPr>
      </w:pPr>
    </w:p>
    <w:tbl>
      <w:tblPr>
        <w:tblW w:w="5503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66"/>
        <w:gridCol w:w="5731"/>
      </w:tblGrid>
      <w:tr w:rsidR="008959F3" w:rsidRPr="00FC0E5D" w:rsidTr="00C2035F">
        <w:trPr>
          <w:trHeight w:val="423"/>
          <w:jc w:val="center"/>
        </w:trPr>
        <w:tc>
          <w:tcPr>
            <w:tcW w:w="5000" w:type="pct"/>
            <w:gridSpan w:val="2"/>
          </w:tcPr>
          <w:p w:rsidR="008959F3" w:rsidRPr="00FC0E5D" w:rsidRDefault="008959F3" w:rsidP="00FC0E5D">
            <w:pPr>
              <w:spacing w:before="16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t>Nom</w:t>
            </w:r>
            <w:r w:rsidR="00FC0E5D" w:rsidRPr="00FC0E5D">
              <w:rPr>
                <w:rFonts w:ascii="Calibri" w:hAnsi="Calibri" w:cs="Calibri"/>
                <w:sz w:val="24"/>
                <w:szCs w:val="24"/>
                <w:lang w:val="es-ES"/>
              </w:rPr>
              <w:t>bre y apellidos</w: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: </w: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8959F3" w:rsidRPr="00FC0E5D" w:rsidTr="00C2035F">
        <w:trPr>
          <w:trHeight w:val="407"/>
          <w:jc w:val="center"/>
        </w:trPr>
        <w:tc>
          <w:tcPr>
            <w:tcW w:w="2296" w:type="pct"/>
          </w:tcPr>
          <w:p w:rsidR="008959F3" w:rsidRPr="00FC0E5D" w:rsidRDefault="008959F3" w:rsidP="00C261D9">
            <w:pPr>
              <w:spacing w:before="16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DNI: </w: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2704" w:type="pct"/>
          </w:tcPr>
          <w:p w:rsidR="008959F3" w:rsidRPr="00FC0E5D" w:rsidRDefault="00FC0E5D" w:rsidP="00C261D9">
            <w:pPr>
              <w:spacing w:before="16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t>Telé</w:t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t>fon</w: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t>o</w:t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: </w:t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8959F3"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8959F3"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8959F3"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8959F3"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8959F3"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8959F3" w:rsidRPr="00FC0E5D" w:rsidTr="00C2035F">
        <w:trPr>
          <w:trHeight w:val="423"/>
          <w:jc w:val="center"/>
        </w:trPr>
        <w:tc>
          <w:tcPr>
            <w:tcW w:w="5000" w:type="pct"/>
            <w:gridSpan w:val="2"/>
          </w:tcPr>
          <w:p w:rsidR="008959F3" w:rsidRPr="00FC0E5D" w:rsidRDefault="008959F3" w:rsidP="00FC0E5D">
            <w:pPr>
              <w:spacing w:before="16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t>Corre</w:t>
            </w:r>
            <w:r w:rsidR="00FC0E5D" w:rsidRPr="00FC0E5D">
              <w:rPr>
                <w:rFonts w:ascii="Calibri" w:hAnsi="Calibri" w:cs="Calibri"/>
                <w:sz w:val="24"/>
                <w:szCs w:val="24"/>
                <w:lang w:val="es-ES"/>
              </w:rPr>
              <w:t>o electrónico</w: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: </w: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</w:p>
        </w:tc>
      </w:tr>
      <w:tr w:rsidR="008959F3" w:rsidRPr="00FC0E5D" w:rsidTr="00C2035F">
        <w:trPr>
          <w:trHeight w:val="407"/>
          <w:jc w:val="center"/>
        </w:trPr>
        <w:tc>
          <w:tcPr>
            <w:tcW w:w="5000" w:type="pct"/>
            <w:gridSpan w:val="2"/>
          </w:tcPr>
          <w:p w:rsidR="008959F3" w:rsidRPr="00FC0E5D" w:rsidRDefault="00FC0E5D" w:rsidP="005C6EA0">
            <w:pPr>
              <w:spacing w:before="16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t>Centro</w:t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Universitari</w: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t>o</w:t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: </w:t>
            </w:r>
            <w:r w:rsidR="005C6EA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  </w:t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663543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="00663543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E</w:t>
            </w:r>
            <w:r w:rsidR="005C6EA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mpresa    </w:t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C6EA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663543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="00663543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C6EA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Salud         </w:t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663543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="00663543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="008959F3"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r w:rsidR="005C6EA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Politécnica</w:t>
            </w:r>
          </w:p>
        </w:tc>
      </w:tr>
      <w:tr w:rsidR="008959F3" w:rsidRPr="00FC0E5D" w:rsidTr="00C2035F">
        <w:trPr>
          <w:trHeight w:val="438"/>
          <w:jc w:val="center"/>
        </w:trPr>
        <w:tc>
          <w:tcPr>
            <w:tcW w:w="5000" w:type="pct"/>
            <w:gridSpan w:val="2"/>
          </w:tcPr>
          <w:p w:rsidR="00587723" w:rsidRPr="00FC0E5D" w:rsidRDefault="008959F3" w:rsidP="00FC0E5D">
            <w:pPr>
              <w:spacing w:before="16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Indicar </w:t>
            </w:r>
            <w:r w:rsidR="00FC0E5D" w:rsidRPr="00FC0E5D">
              <w:rPr>
                <w:rFonts w:ascii="Calibri" w:hAnsi="Calibri" w:cs="Calibri"/>
                <w:sz w:val="24"/>
                <w:szCs w:val="24"/>
                <w:lang w:val="es-ES"/>
              </w:rPr>
              <w:t>los estudios matriculados</w: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:  </w:t>
            </w:r>
            <w:r w:rsidR="00FC0E5D" w:rsidRPr="00FC0E5D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Grado</w:t>
            </w:r>
            <w:r w:rsidRPr="00FC0E5D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en</w: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24"/>
                <w:szCs w:val="2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fldChar w:fldCharType="end"/>
            </w:r>
            <w:r w:rsidRPr="00FC0E5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EC7E71" w:rsidRPr="00FC0E5D" w:rsidRDefault="00EC7E71">
      <w:pPr>
        <w:pStyle w:val="Ttol1"/>
        <w:rPr>
          <w:sz w:val="2"/>
          <w:lang w:val="es-ES"/>
        </w:rPr>
      </w:pPr>
    </w:p>
    <w:p w:rsidR="00587723" w:rsidRPr="00FC0E5D" w:rsidRDefault="00FE63E5" w:rsidP="00587723">
      <w:pPr>
        <w:rPr>
          <w:lang w:val="es-ES"/>
        </w:rPr>
      </w:pPr>
      <w:r w:rsidRPr="00FC0E5D">
        <w:rPr>
          <w:rFonts w:ascii="Tahoma" w:hAnsi="Tahoma" w:cs="Tahoma"/>
          <w:noProof/>
          <w:sz w:val="16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6522720</wp:posOffset>
                </wp:positionV>
                <wp:extent cx="2790825" cy="695325"/>
                <wp:effectExtent l="0" t="0" r="28575" b="28575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83" w:rsidRPr="003F19E6" w:rsidRDefault="0051656B">
                            <w:r>
                              <w:t>Firma del estudiante:</w:t>
                            </w:r>
                          </w:p>
                          <w:p w:rsidR="00432B83" w:rsidRDefault="00432B8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32B83" w:rsidRDefault="00432B8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1656B" w:rsidRDefault="0051656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287.85pt;margin-top:513.6pt;width:219.7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F8KQIAAFEEAAAOAAAAZHJzL2Uyb0RvYy54bWysVNtu2zAMfR+wfxD0vtjxkjYx4hRdugwD&#10;ugvQ7gNkWY6FSaImKbGzry8lp1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">
                <v:textbox>
                  <w:txbxContent>
                    <w:p w:rsidR="00432B83" w:rsidRPr="003F19E6" w:rsidRDefault="0051656B">
                      <w:r>
                        <w:t>Firma del estudiante:</w:t>
                      </w:r>
                    </w:p>
                    <w:p w:rsidR="00432B83" w:rsidRDefault="00432B83">
                      <w:pPr>
                        <w:rPr>
                          <w:lang w:val="es-ES"/>
                        </w:rPr>
                      </w:pPr>
                    </w:p>
                    <w:p w:rsidR="00432B83" w:rsidRDefault="00432B83">
                      <w:pPr>
                        <w:rPr>
                          <w:lang w:val="es-ES"/>
                        </w:rPr>
                      </w:pPr>
                    </w:p>
                    <w:p w:rsidR="0051656B" w:rsidRDefault="0051656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5"/>
        <w:tblW w:w="556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71"/>
        <w:gridCol w:w="435"/>
        <w:gridCol w:w="73"/>
        <w:gridCol w:w="793"/>
        <w:gridCol w:w="3009"/>
        <w:gridCol w:w="541"/>
        <w:gridCol w:w="530"/>
        <w:gridCol w:w="675"/>
        <w:gridCol w:w="3783"/>
      </w:tblGrid>
      <w:tr w:rsidR="00892715" w:rsidRPr="00FC0E5D" w:rsidTr="00892715">
        <w:trPr>
          <w:cantSplit/>
          <w:trHeight w:val="3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892715" w:rsidRPr="00FC0E5D" w:rsidRDefault="00892715" w:rsidP="00FC0E5D">
            <w:pPr>
              <w:pStyle w:val="Ttol7"/>
              <w:rPr>
                <w:rFonts w:ascii="Calibri" w:hAnsi="Calibri" w:cs="Calibri"/>
                <w:sz w:val="20"/>
                <w:lang w:val="es-ES"/>
              </w:rPr>
            </w:pPr>
            <w:r w:rsidRPr="00FC0E5D">
              <w:rPr>
                <w:rFonts w:ascii="Calibri" w:hAnsi="Calibri" w:cs="Calibri"/>
                <w:sz w:val="20"/>
                <w:lang w:val="es-ES"/>
              </w:rPr>
              <w:t>Sol</w:t>
            </w:r>
            <w:r w:rsidR="00FC0E5D" w:rsidRPr="00FC0E5D">
              <w:rPr>
                <w:rFonts w:ascii="Calibri" w:hAnsi="Calibri" w:cs="Calibri"/>
                <w:sz w:val="20"/>
                <w:lang w:val="es-ES"/>
              </w:rPr>
              <w:t>icitud de camb</w:t>
            </w:r>
            <w:r w:rsidRPr="00FC0E5D">
              <w:rPr>
                <w:rFonts w:ascii="Calibri" w:hAnsi="Calibri" w:cs="Calibri"/>
                <w:sz w:val="20"/>
                <w:lang w:val="es-ES"/>
              </w:rPr>
              <w:t>i</w:t>
            </w:r>
            <w:r w:rsidR="00FC0E5D" w:rsidRPr="00FC0E5D">
              <w:rPr>
                <w:rFonts w:ascii="Calibri" w:hAnsi="Calibri" w:cs="Calibri"/>
                <w:sz w:val="20"/>
                <w:lang w:val="es-ES"/>
              </w:rPr>
              <w:t>os</w:t>
            </w:r>
            <w:r w:rsidRPr="00FC0E5D"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FC0E5D">
              <w:rPr>
                <w:rFonts w:ascii="Calibri" w:hAnsi="Calibri" w:cs="Calibri"/>
                <w:sz w:val="20"/>
                <w:lang w:val="es-ES"/>
              </w:rPr>
              <w:t>de as</w:t>
            </w:r>
            <w:r w:rsidR="00FC0E5D" w:rsidRPr="00FC0E5D">
              <w:rPr>
                <w:rFonts w:ascii="Calibri" w:hAnsi="Calibri" w:cs="Calibri"/>
                <w:sz w:val="20"/>
                <w:lang w:val="es-ES"/>
              </w:rPr>
              <w:t>ignatura</w:t>
            </w:r>
            <w:r w:rsidRPr="00FC0E5D">
              <w:rPr>
                <w:rFonts w:ascii="Calibri" w:hAnsi="Calibri" w:cs="Calibri"/>
                <w:sz w:val="20"/>
                <w:lang w:val="es-ES"/>
              </w:rPr>
              <w:t xml:space="preserve">s                                                         </w:t>
            </w:r>
          </w:p>
        </w:tc>
      </w:tr>
      <w:tr w:rsidR="008B7DD1" w:rsidRPr="00FC0E5D" w:rsidTr="000A35A6">
        <w:trPr>
          <w:cantSplit/>
          <w:trHeight w:val="343"/>
        </w:trPr>
        <w:tc>
          <w:tcPr>
            <w:tcW w:w="2422" w:type="pct"/>
            <w:gridSpan w:val="6"/>
            <w:vAlign w:val="center"/>
          </w:tcPr>
          <w:p w:rsidR="008B7DD1" w:rsidRPr="00FC0E5D" w:rsidRDefault="00FC0E5D" w:rsidP="00FC0E5D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Asignaturas para anular</w:t>
            </w:r>
          </w:p>
        </w:tc>
        <w:tc>
          <w:tcPr>
            <w:tcW w:w="2578" w:type="pct"/>
            <w:gridSpan w:val="4"/>
            <w:vAlign w:val="center"/>
          </w:tcPr>
          <w:p w:rsidR="008B7DD1" w:rsidRPr="00FC0E5D" w:rsidRDefault="008B7DD1" w:rsidP="00FC0E5D">
            <w:pPr>
              <w:pStyle w:val="Ttol8"/>
              <w:framePr w:hSpace="0" w:wrap="auto" w:vAnchor="margin" w:hAnchor="text" w:yAlign="inline"/>
              <w:rPr>
                <w:rFonts w:ascii="Calibri" w:hAnsi="Calibri" w:cs="Calibri"/>
                <w:b w:val="0"/>
                <w:sz w:val="20"/>
                <w:lang w:val="es-ES"/>
              </w:rPr>
            </w:pPr>
            <w:r w:rsidRPr="00FC0E5D">
              <w:rPr>
                <w:rFonts w:ascii="Calibri" w:hAnsi="Calibri" w:cs="Calibri"/>
                <w:b w:val="0"/>
                <w:sz w:val="20"/>
                <w:lang w:val="es-ES"/>
              </w:rPr>
              <w:t>N</w:t>
            </w:r>
            <w:r w:rsidR="00FC0E5D">
              <w:rPr>
                <w:rFonts w:ascii="Calibri" w:hAnsi="Calibri" w:cs="Calibri"/>
                <w:b w:val="0"/>
                <w:sz w:val="20"/>
                <w:lang w:val="es-ES"/>
              </w:rPr>
              <w:t>ueva</w:t>
            </w:r>
            <w:r w:rsidRPr="00FC0E5D">
              <w:rPr>
                <w:rFonts w:ascii="Calibri" w:hAnsi="Calibri" w:cs="Calibri"/>
                <w:b w:val="0"/>
                <w:sz w:val="20"/>
                <w:lang w:val="es-ES"/>
              </w:rPr>
              <w:t>s asignatur</w:t>
            </w:r>
            <w:r w:rsidR="00FC0E5D">
              <w:rPr>
                <w:rFonts w:ascii="Calibri" w:hAnsi="Calibri" w:cs="Calibri"/>
                <w:b w:val="0"/>
                <w:sz w:val="20"/>
                <w:lang w:val="es-ES"/>
              </w:rPr>
              <w:t>a</w:t>
            </w:r>
            <w:r w:rsidRPr="00FC0E5D">
              <w:rPr>
                <w:rFonts w:ascii="Calibri" w:hAnsi="Calibri" w:cs="Calibri"/>
                <w:b w:val="0"/>
                <w:sz w:val="20"/>
                <w:lang w:val="es-ES"/>
              </w:rPr>
              <w:t>s</w:t>
            </w:r>
          </w:p>
        </w:tc>
      </w:tr>
      <w:tr w:rsidR="008B7DD1" w:rsidRPr="00FC0E5D" w:rsidTr="000A35A6">
        <w:trPr>
          <w:cantSplit/>
        </w:trPr>
        <w:tc>
          <w:tcPr>
            <w:tcW w:w="379" w:type="pct"/>
          </w:tcPr>
          <w:p w:rsidR="008B7DD1" w:rsidRPr="00FC0E5D" w:rsidRDefault="00FC0E5D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4"/>
                <w:lang w:val="es-ES"/>
              </w:rPr>
              <w:t>Código</w:t>
            </w:r>
          </w:p>
        </w:tc>
        <w:tc>
          <w:tcPr>
            <w:tcW w:w="236" w:type="pct"/>
            <w:gridSpan w:val="2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b/>
                <w:bCs/>
                <w:sz w:val="14"/>
                <w:lang w:val="es-ES"/>
              </w:rPr>
              <w:t>Grup</w:t>
            </w:r>
            <w:r w:rsidR="00FC0E5D">
              <w:rPr>
                <w:rFonts w:ascii="Calibri" w:hAnsi="Calibri" w:cs="Calibri"/>
                <w:b/>
                <w:bCs/>
                <w:sz w:val="14"/>
                <w:lang w:val="es-ES"/>
              </w:rPr>
              <w:t>o</w:t>
            </w:r>
          </w:p>
        </w:tc>
        <w:tc>
          <w:tcPr>
            <w:tcW w:w="1807" w:type="pct"/>
            <w:gridSpan w:val="3"/>
          </w:tcPr>
          <w:p w:rsidR="008B7DD1" w:rsidRPr="00FC0E5D" w:rsidRDefault="008B7DD1" w:rsidP="00FC0E5D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b/>
                <w:bCs/>
                <w:sz w:val="14"/>
                <w:lang w:val="es-ES"/>
              </w:rPr>
              <w:t>Asignatura</w:t>
            </w:r>
          </w:p>
        </w:tc>
        <w:tc>
          <w:tcPr>
            <w:tcW w:w="252" w:type="pct"/>
          </w:tcPr>
          <w:p w:rsidR="008B7DD1" w:rsidRPr="00FC0E5D" w:rsidRDefault="00FC0E5D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4"/>
                <w:lang w:val="es-ES"/>
              </w:rPr>
              <w:t>Código</w:t>
            </w:r>
          </w:p>
        </w:tc>
        <w:tc>
          <w:tcPr>
            <w:tcW w:w="247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b/>
                <w:bCs/>
                <w:sz w:val="14"/>
                <w:lang w:val="es-ES"/>
              </w:rPr>
              <w:t>Grup</w:t>
            </w:r>
            <w:r w:rsidR="00FC0E5D">
              <w:rPr>
                <w:rFonts w:ascii="Calibri" w:hAnsi="Calibri" w:cs="Calibri"/>
                <w:b/>
                <w:bCs/>
                <w:sz w:val="14"/>
                <w:lang w:val="es-ES"/>
              </w:rPr>
              <w:t>o</w:t>
            </w:r>
            <w:r w:rsidRPr="00FC0E5D">
              <w:rPr>
                <w:rFonts w:ascii="Calibri" w:hAnsi="Calibri" w:cs="Calibri"/>
                <w:b/>
                <w:bCs/>
                <w:sz w:val="14"/>
                <w:lang w:val="es-ES"/>
              </w:rPr>
              <w:t xml:space="preserve"> </w:t>
            </w:r>
          </w:p>
        </w:tc>
        <w:tc>
          <w:tcPr>
            <w:tcW w:w="315" w:type="pct"/>
          </w:tcPr>
          <w:p w:rsidR="008B7DD1" w:rsidRPr="00FC0E5D" w:rsidRDefault="00FC0E5D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4"/>
                <w:lang w:val="es-ES"/>
              </w:rPr>
              <w:t>Tipos</w:t>
            </w:r>
            <w:r w:rsidR="008B7DD1" w:rsidRPr="00FC0E5D">
              <w:rPr>
                <w:rFonts w:ascii="Calibri" w:hAnsi="Calibri" w:cs="Calibri"/>
                <w:b/>
                <w:bCs/>
                <w:sz w:val="14"/>
                <w:lang w:val="es-ES"/>
              </w:rPr>
              <w:t xml:space="preserve"> </w:t>
            </w:r>
            <w:r w:rsidR="008B7DD1" w:rsidRPr="00FC0E5D">
              <w:rPr>
                <w:rFonts w:ascii="Calibri" w:hAnsi="Calibri" w:cs="Calibri"/>
                <w:b/>
                <w:bCs/>
                <w:sz w:val="12"/>
                <w:lang w:val="es-ES"/>
              </w:rPr>
              <w:t>(1)</w:t>
            </w:r>
          </w:p>
        </w:tc>
        <w:tc>
          <w:tcPr>
            <w:tcW w:w="1765" w:type="pct"/>
          </w:tcPr>
          <w:p w:rsidR="008B7DD1" w:rsidRPr="00FC0E5D" w:rsidRDefault="008B7DD1" w:rsidP="00FC0E5D">
            <w:pPr>
              <w:pStyle w:val="Ttol9"/>
              <w:framePr w:hSpace="0" w:wrap="auto" w:vAnchor="margin" w:hAnchor="text" w:yAlign="inline"/>
              <w:rPr>
                <w:rFonts w:ascii="Calibri" w:hAnsi="Calibri" w:cs="Calibri"/>
                <w:lang w:val="es-ES"/>
              </w:rPr>
            </w:pPr>
            <w:r w:rsidRPr="00FC0E5D">
              <w:rPr>
                <w:rFonts w:ascii="Calibri" w:hAnsi="Calibri" w:cs="Calibri"/>
                <w:lang w:val="es-ES"/>
              </w:rPr>
              <w:t>Asignatura</w:t>
            </w:r>
          </w:p>
        </w:tc>
      </w:tr>
      <w:tr w:rsidR="008B7DD1" w:rsidRPr="00FC0E5D" w:rsidTr="000A35A6">
        <w:trPr>
          <w:cantSplit/>
        </w:trPr>
        <w:tc>
          <w:tcPr>
            <w:tcW w:w="379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0" w:name="Texto52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0"/>
          </w:p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</w:p>
        </w:tc>
        <w:tc>
          <w:tcPr>
            <w:tcW w:w="236" w:type="pct"/>
            <w:gridSpan w:val="2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" w:name="Texto53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1"/>
          </w:p>
        </w:tc>
        <w:tc>
          <w:tcPr>
            <w:tcW w:w="1807" w:type="pct"/>
            <w:gridSpan w:val="3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  <w:tc>
          <w:tcPr>
            <w:tcW w:w="252" w:type="pct"/>
          </w:tcPr>
          <w:p w:rsidR="008B7DD1" w:rsidRPr="00FC0E5D" w:rsidRDefault="008B7DD1" w:rsidP="00D643D7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  <w:tc>
          <w:tcPr>
            <w:tcW w:w="247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" w:name="Texto56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2"/>
          </w:p>
        </w:tc>
        <w:tc>
          <w:tcPr>
            <w:tcW w:w="315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" w:name="Texto57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765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" w:name="Texto58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4"/>
          </w:p>
        </w:tc>
      </w:tr>
      <w:tr w:rsidR="008B7DD1" w:rsidRPr="00FC0E5D" w:rsidTr="000A35A6">
        <w:trPr>
          <w:cantSplit/>
        </w:trPr>
        <w:tc>
          <w:tcPr>
            <w:tcW w:w="379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" w:name="Texto59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5"/>
          </w:p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</w:p>
        </w:tc>
        <w:tc>
          <w:tcPr>
            <w:tcW w:w="236" w:type="pct"/>
            <w:gridSpan w:val="2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" w:name="Texto60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6"/>
          </w:p>
        </w:tc>
        <w:tc>
          <w:tcPr>
            <w:tcW w:w="1807" w:type="pct"/>
            <w:gridSpan w:val="3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" w:name="Texto61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7"/>
          </w:p>
        </w:tc>
        <w:tc>
          <w:tcPr>
            <w:tcW w:w="252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8" w:name="Texto62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8"/>
          </w:p>
        </w:tc>
        <w:tc>
          <w:tcPr>
            <w:tcW w:w="247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9" w:name="Texto63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9"/>
          </w:p>
        </w:tc>
        <w:tc>
          <w:tcPr>
            <w:tcW w:w="315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0" w:name="Texto64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10"/>
          </w:p>
        </w:tc>
        <w:tc>
          <w:tcPr>
            <w:tcW w:w="1765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1" w:name="Texto65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11"/>
          </w:p>
        </w:tc>
      </w:tr>
      <w:tr w:rsidR="008B7DD1" w:rsidRPr="00FC0E5D" w:rsidTr="000A35A6">
        <w:trPr>
          <w:cantSplit/>
        </w:trPr>
        <w:tc>
          <w:tcPr>
            <w:tcW w:w="379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2" w:name="Texto66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12"/>
          </w:p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</w:p>
        </w:tc>
        <w:tc>
          <w:tcPr>
            <w:tcW w:w="236" w:type="pct"/>
            <w:gridSpan w:val="2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3" w:name="Texto67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13"/>
          </w:p>
        </w:tc>
        <w:tc>
          <w:tcPr>
            <w:tcW w:w="1807" w:type="pct"/>
            <w:gridSpan w:val="3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4" w:name="Texto68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14"/>
          </w:p>
        </w:tc>
        <w:tc>
          <w:tcPr>
            <w:tcW w:w="252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5" w:name="Texto69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15"/>
          </w:p>
        </w:tc>
        <w:tc>
          <w:tcPr>
            <w:tcW w:w="247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6" w:name="Texto70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16"/>
          </w:p>
        </w:tc>
        <w:tc>
          <w:tcPr>
            <w:tcW w:w="315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7" w:name="Texto71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17"/>
          </w:p>
        </w:tc>
        <w:tc>
          <w:tcPr>
            <w:tcW w:w="1765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8" w:name="Texto72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18"/>
          </w:p>
        </w:tc>
      </w:tr>
      <w:tr w:rsidR="008B7DD1" w:rsidRPr="00FC0E5D" w:rsidTr="000A35A6">
        <w:trPr>
          <w:cantSplit/>
        </w:trPr>
        <w:tc>
          <w:tcPr>
            <w:tcW w:w="379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9" w:name="Texto73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19"/>
          </w:p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</w:p>
        </w:tc>
        <w:tc>
          <w:tcPr>
            <w:tcW w:w="236" w:type="pct"/>
            <w:gridSpan w:val="2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0" w:name="Texto74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20"/>
          </w:p>
        </w:tc>
        <w:tc>
          <w:tcPr>
            <w:tcW w:w="1807" w:type="pct"/>
            <w:gridSpan w:val="3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1" w:name="Texto75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21"/>
          </w:p>
        </w:tc>
        <w:tc>
          <w:tcPr>
            <w:tcW w:w="252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2" w:name="Texto76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22"/>
          </w:p>
        </w:tc>
        <w:tc>
          <w:tcPr>
            <w:tcW w:w="247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3" w:name="Texto77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23"/>
          </w:p>
        </w:tc>
        <w:tc>
          <w:tcPr>
            <w:tcW w:w="315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4" w:name="Texto78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24"/>
          </w:p>
        </w:tc>
        <w:tc>
          <w:tcPr>
            <w:tcW w:w="1765" w:type="pct"/>
          </w:tcPr>
          <w:p w:rsidR="008B7DD1" w:rsidRPr="00FC0E5D" w:rsidRDefault="008B7DD1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5" w:name="Texto79"/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  <w:bookmarkEnd w:id="25"/>
          </w:p>
        </w:tc>
      </w:tr>
      <w:tr w:rsidR="00892715" w:rsidRPr="00FC0E5D" w:rsidTr="00892715">
        <w:trPr>
          <w:cantSplit/>
          <w:trHeight w:val="3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892715" w:rsidRPr="00FC0E5D" w:rsidRDefault="0051656B" w:rsidP="0051656B">
            <w:pPr>
              <w:pStyle w:val="Ttol7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Sol</w:t>
            </w:r>
            <w:r w:rsidR="00892715" w:rsidRPr="00FC0E5D">
              <w:rPr>
                <w:rFonts w:ascii="Calibri" w:hAnsi="Calibri" w:cs="Calibri"/>
                <w:sz w:val="20"/>
                <w:lang w:val="es-ES"/>
              </w:rPr>
              <w:t>icitud d</w:t>
            </w:r>
            <w:r>
              <w:rPr>
                <w:rFonts w:ascii="Calibri" w:hAnsi="Calibri" w:cs="Calibri"/>
                <w:sz w:val="20"/>
                <w:lang w:val="es-ES"/>
              </w:rPr>
              <w:t xml:space="preserve">e </w:t>
            </w:r>
            <w:r w:rsidR="00892715" w:rsidRPr="00FC0E5D">
              <w:rPr>
                <w:rFonts w:ascii="Calibri" w:hAnsi="Calibri" w:cs="Calibri"/>
                <w:sz w:val="20"/>
                <w:lang w:val="es-ES"/>
              </w:rPr>
              <w:t>ampliació</w:t>
            </w:r>
            <w:r>
              <w:rPr>
                <w:rFonts w:ascii="Calibri" w:hAnsi="Calibri" w:cs="Calibri"/>
                <w:sz w:val="20"/>
                <w:lang w:val="es-ES"/>
              </w:rPr>
              <w:t>n</w:t>
            </w:r>
            <w:r w:rsidR="00892715" w:rsidRPr="00FC0E5D">
              <w:rPr>
                <w:rFonts w:ascii="Calibri" w:hAnsi="Calibri" w:cs="Calibri"/>
                <w:sz w:val="20"/>
                <w:lang w:val="es-ES"/>
              </w:rPr>
              <w:t xml:space="preserve"> de matrícula                                                            </w:t>
            </w:r>
          </w:p>
        </w:tc>
      </w:tr>
      <w:tr w:rsidR="00892715" w:rsidRPr="00FC0E5D" w:rsidTr="00892715">
        <w:trPr>
          <w:cantSplit/>
          <w:trHeight w:val="343"/>
        </w:trPr>
        <w:tc>
          <w:tcPr>
            <w:tcW w:w="5000" w:type="pct"/>
            <w:gridSpan w:val="10"/>
            <w:vAlign w:val="center"/>
          </w:tcPr>
          <w:p w:rsidR="00892715" w:rsidRPr="00FC0E5D" w:rsidRDefault="0051656B" w:rsidP="0051656B">
            <w:pPr>
              <w:pStyle w:val="Ttol8"/>
              <w:framePr w:hSpace="0" w:wrap="auto" w:vAnchor="margin" w:hAnchor="text" w:yAlign="inline"/>
              <w:rPr>
                <w:rFonts w:ascii="Calibri" w:hAnsi="Calibri" w:cs="Calibri"/>
                <w:b w:val="0"/>
                <w:sz w:val="20"/>
                <w:lang w:val="es-ES"/>
              </w:rPr>
            </w:pPr>
            <w:r>
              <w:rPr>
                <w:rFonts w:ascii="Calibri" w:hAnsi="Calibri" w:cs="Calibri"/>
                <w:b w:val="0"/>
                <w:sz w:val="20"/>
                <w:lang w:val="es-ES"/>
              </w:rPr>
              <w:t>Asignaturas</w:t>
            </w:r>
            <w:r w:rsidR="00892715" w:rsidRPr="00FC0E5D">
              <w:rPr>
                <w:rFonts w:ascii="Calibri" w:hAnsi="Calibri" w:cs="Calibri"/>
                <w:b w:val="0"/>
                <w:sz w:val="20"/>
                <w:lang w:val="es-ES"/>
              </w:rPr>
              <w:t xml:space="preserve"> n</w:t>
            </w:r>
            <w:r>
              <w:rPr>
                <w:rFonts w:ascii="Calibri" w:hAnsi="Calibri" w:cs="Calibri"/>
                <w:b w:val="0"/>
                <w:sz w:val="20"/>
                <w:lang w:val="es-ES"/>
              </w:rPr>
              <w:t>ue</w:t>
            </w:r>
            <w:r w:rsidR="00892715" w:rsidRPr="00FC0E5D">
              <w:rPr>
                <w:rFonts w:ascii="Calibri" w:hAnsi="Calibri" w:cs="Calibri"/>
                <w:b w:val="0"/>
                <w:sz w:val="20"/>
                <w:lang w:val="es-ES"/>
              </w:rPr>
              <w:t>v</w:t>
            </w:r>
            <w:r>
              <w:rPr>
                <w:rFonts w:ascii="Calibri" w:hAnsi="Calibri" w:cs="Calibri"/>
                <w:b w:val="0"/>
                <w:sz w:val="20"/>
                <w:lang w:val="es-ES"/>
              </w:rPr>
              <w:t>a</w:t>
            </w:r>
            <w:r w:rsidR="00892715" w:rsidRPr="00FC0E5D">
              <w:rPr>
                <w:rFonts w:ascii="Calibri" w:hAnsi="Calibri" w:cs="Calibri"/>
                <w:b w:val="0"/>
                <w:sz w:val="20"/>
                <w:lang w:val="es-ES"/>
              </w:rPr>
              <w:t>s</w:t>
            </w:r>
          </w:p>
        </w:tc>
      </w:tr>
      <w:tr w:rsidR="00892715" w:rsidRPr="00FC0E5D" w:rsidTr="000A35A6">
        <w:trPr>
          <w:cantSplit/>
        </w:trPr>
        <w:tc>
          <w:tcPr>
            <w:tcW w:w="412" w:type="pct"/>
            <w:gridSpan w:val="2"/>
          </w:tcPr>
          <w:p w:rsidR="00892715" w:rsidRPr="00FC0E5D" w:rsidRDefault="0051656B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4"/>
                <w:lang w:val="es-ES"/>
              </w:rPr>
              <w:t>Código</w:t>
            </w:r>
          </w:p>
        </w:tc>
        <w:tc>
          <w:tcPr>
            <w:tcW w:w="237" w:type="pct"/>
            <w:gridSpan w:val="2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b/>
                <w:bCs/>
                <w:sz w:val="14"/>
                <w:lang w:val="es-ES"/>
              </w:rPr>
              <w:t>Grup</w:t>
            </w:r>
            <w:r w:rsidR="0051656B">
              <w:rPr>
                <w:rFonts w:ascii="Calibri" w:hAnsi="Calibri" w:cs="Calibri"/>
                <w:b/>
                <w:bCs/>
                <w:sz w:val="14"/>
                <w:lang w:val="es-ES"/>
              </w:rPr>
              <w:t>o</w:t>
            </w:r>
            <w:r w:rsidRPr="00FC0E5D">
              <w:rPr>
                <w:rFonts w:ascii="Calibri" w:hAnsi="Calibri" w:cs="Calibri"/>
                <w:b/>
                <w:bCs/>
                <w:sz w:val="14"/>
                <w:lang w:val="es-ES"/>
              </w:rPr>
              <w:t xml:space="preserve"> </w:t>
            </w:r>
          </w:p>
        </w:tc>
        <w:tc>
          <w:tcPr>
            <w:tcW w:w="370" w:type="pct"/>
          </w:tcPr>
          <w:p w:rsidR="00892715" w:rsidRPr="00FC0E5D" w:rsidRDefault="0051656B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4"/>
                <w:lang w:val="es-ES"/>
              </w:rPr>
              <w:t>Tipo</w:t>
            </w:r>
            <w:r w:rsidR="00892715" w:rsidRPr="00FC0E5D">
              <w:rPr>
                <w:rFonts w:ascii="Calibri" w:hAnsi="Calibri" w:cs="Calibri"/>
                <w:b/>
                <w:bCs/>
                <w:sz w:val="14"/>
                <w:lang w:val="es-ES"/>
              </w:rPr>
              <w:t xml:space="preserve">s </w:t>
            </w:r>
            <w:r w:rsidR="00892715" w:rsidRPr="00FC0E5D">
              <w:rPr>
                <w:rFonts w:ascii="Calibri" w:hAnsi="Calibri" w:cs="Calibri"/>
                <w:b/>
                <w:bCs/>
                <w:sz w:val="12"/>
                <w:lang w:val="es-ES"/>
              </w:rPr>
              <w:t>(1)</w:t>
            </w:r>
          </w:p>
        </w:tc>
        <w:tc>
          <w:tcPr>
            <w:tcW w:w="3980" w:type="pct"/>
            <w:gridSpan w:val="5"/>
          </w:tcPr>
          <w:p w:rsidR="00892715" w:rsidRPr="00FC0E5D" w:rsidRDefault="0051656B">
            <w:pPr>
              <w:pStyle w:val="Ttol9"/>
              <w:framePr w:hSpace="0" w:wrap="auto" w:vAnchor="margin" w:hAnchor="text" w:yAlign="inline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As</w:t>
            </w:r>
            <w:r w:rsidR="00892715" w:rsidRPr="00FC0E5D">
              <w:rPr>
                <w:rFonts w:ascii="Calibri" w:hAnsi="Calibri" w:cs="Calibri"/>
                <w:lang w:val="es-ES"/>
              </w:rPr>
              <w:t>ignatura</w:t>
            </w:r>
          </w:p>
        </w:tc>
      </w:tr>
      <w:tr w:rsidR="00892715" w:rsidRPr="00FC0E5D" w:rsidTr="000A35A6">
        <w:trPr>
          <w:cantSplit/>
        </w:trPr>
        <w:tc>
          <w:tcPr>
            <w:tcW w:w="412" w:type="pct"/>
            <w:gridSpan w:val="2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</w:p>
        </w:tc>
        <w:tc>
          <w:tcPr>
            <w:tcW w:w="237" w:type="pct"/>
            <w:gridSpan w:val="2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  <w:tc>
          <w:tcPr>
            <w:tcW w:w="370" w:type="pct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  <w:tc>
          <w:tcPr>
            <w:tcW w:w="3980" w:type="pct"/>
            <w:gridSpan w:val="5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</w:tr>
      <w:tr w:rsidR="00892715" w:rsidRPr="00FC0E5D" w:rsidTr="000A35A6">
        <w:trPr>
          <w:cantSplit/>
        </w:trPr>
        <w:tc>
          <w:tcPr>
            <w:tcW w:w="412" w:type="pct"/>
            <w:gridSpan w:val="2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</w:p>
        </w:tc>
        <w:tc>
          <w:tcPr>
            <w:tcW w:w="237" w:type="pct"/>
            <w:gridSpan w:val="2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  <w:tc>
          <w:tcPr>
            <w:tcW w:w="370" w:type="pct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  <w:tc>
          <w:tcPr>
            <w:tcW w:w="3980" w:type="pct"/>
            <w:gridSpan w:val="5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</w:tr>
      <w:tr w:rsidR="00892715" w:rsidRPr="00FC0E5D" w:rsidTr="000A35A6">
        <w:trPr>
          <w:cantSplit/>
        </w:trPr>
        <w:tc>
          <w:tcPr>
            <w:tcW w:w="412" w:type="pct"/>
            <w:gridSpan w:val="2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</w:p>
        </w:tc>
        <w:tc>
          <w:tcPr>
            <w:tcW w:w="237" w:type="pct"/>
            <w:gridSpan w:val="2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  <w:tc>
          <w:tcPr>
            <w:tcW w:w="370" w:type="pct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  <w:tc>
          <w:tcPr>
            <w:tcW w:w="3980" w:type="pct"/>
            <w:gridSpan w:val="5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</w:tr>
      <w:tr w:rsidR="00892715" w:rsidRPr="00FC0E5D" w:rsidTr="000A35A6">
        <w:trPr>
          <w:cantSplit/>
        </w:trPr>
        <w:tc>
          <w:tcPr>
            <w:tcW w:w="412" w:type="pct"/>
            <w:gridSpan w:val="2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</w:p>
        </w:tc>
        <w:tc>
          <w:tcPr>
            <w:tcW w:w="237" w:type="pct"/>
            <w:gridSpan w:val="2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  <w:tc>
          <w:tcPr>
            <w:tcW w:w="370" w:type="pct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  <w:tc>
          <w:tcPr>
            <w:tcW w:w="3980" w:type="pct"/>
            <w:gridSpan w:val="5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</w:tr>
      <w:tr w:rsidR="00892715" w:rsidRPr="00FC0E5D" w:rsidTr="000A35A6">
        <w:trPr>
          <w:cantSplit/>
        </w:trPr>
        <w:tc>
          <w:tcPr>
            <w:tcW w:w="412" w:type="pct"/>
            <w:gridSpan w:val="2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</w:p>
        </w:tc>
        <w:tc>
          <w:tcPr>
            <w:tcW w:w="237" w:type="pct"/>
            <w:gridSpan w:val="2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  <w:tc>
          <w:tcPr>
            <w:tcW w:w="370" w:type="pct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  <w:tc>
          <w:tcPr>
            <w:tcW w:w="3980" w:type="pct"/>
            <w:gridSpan w:val="5"/>
          </w:tcPr>
          <w:p w:rsidR="00892715" w:rsidRPr="00FC0E5D" w:rsidRDefault="00892715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</w:tr>
      <w:tr w:rsidR="00892715" w:rsidRPr="00FC0E5D" w:rsidTr="000A35A6">
        <w:trPr>
          <w:cantSplit/>
        </w:trPr>
        <w:tc>
          <w:tcPr>
            <w:tcW w:w="412" w:type="pct"/>
            <w:gridSpan w:val="2"/>
          </w:tcPr>
          <w:p w:rsidR="00892715" w:rsidRPr="00FC0E5D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  <w:p w:rsidR="00892715" w:rsidRPr="00FC0E5D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</w:p>
        </w:tc>
        <w:tc>
          <w:tcPr>
            <w:tcW w:w="237" w:type="pct"/>
            <w:gridSpan w:val="2"/>
          </w:tcPr>
          <w:p w:rsidR="00892715" w:rsidRPr="00FC0E5D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  <w:tc>
          <w:tcPr>
            <w:tcW w:w="370" w:type="pct"/>
          </w:tcPr>
          <w:p w:rsidR="00892715" w:rsidRPr="00FC0E5D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  <w:tc>
          <w:tcPr>
            <w:tcW w:w="3980" w:type="pct"/>
            <w:gridSpan w:val="5"/>
          </w:tcPr>
          <w:p w:rsidR="00892715" w:rsidRPr="00FC0E5D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  <w:lang w:val="es-ES"/>
              </w:rPr>
            </w:pP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FC0E5D">
              <w:rPr>
                <w:rFonts w:ascii="Calibri" w:hAnsi="Calibri" w:cs="Calibri"/>
                <w:sz w:val="14"/>
                <w:lang w:val="es-ES"/>
              </w:rPr>
              <w:instrText xml:space="preserve"> FORMTEXT </w:instrText>
            </w:r>
            <w:r w:rsidRPr="00FC0E5D">
              <w:rPr>
                <w:rFonts w:ascii="Calibri" w:hAnsi="Calibri" w:cs="Calibri"/>
                <w:sz w:val="14"/>
                <w:lang w:val="es-ES"/>
              </w:rPr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separate"/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noProof/>
                <w:sz w:val="14"/>
                <w:lang w:val="es-ES"/>
              </w:rPr>
              <w:t> </w:t>
            </w:r>
            <w:r w:rsidRPr="00FC0E5D">
              <w:rPr>
                <w:rFonts w:ascii="Calibri" w:hAnsi="Calibri" w:cs="Calibri"/>
                <w:sz w:val="14"/>
                <w:lang w:val="es-ES"/>
              </w:rPr>
              <w:fldChar w:fldCharType="end"/>
            </w:r>
          </w:p>
        </w:tc>
      </w:tr>
      <w:tr w:rsidR="00EC7E71" w:rsidRPr="00FC0E5D" w:rsidTr="00892715">
        <w:trPr>
          <w:cantSplit/>
          <w:trHeight w:val="336"/>
        </w:trPr>
        <w:tc>
          <w:tcPr>
            <w:tcW w:w="5000" w:type="pct"/>
            <w:gridSpan w:val="10"/>
          </w:tcPr>
          <w:p w:rsidR="00EC7E71" w:rsidRPr="00FC0E5D" w:rsidRDefault="00A94737" w:rsidP="0051656B">
            <w:pPr>
              <w:ind w:right="-1"/>
              <w:jc w:val="both"/>
              <w:rPr>
                <w:rFonts w:ascii="Calibri" w:hAnsi="Calibri" w:cs="Calibri"/>
                <w:sz w:val="12"/>
                <w:lang w:val="es-ES"/>
              </w:rPr>
            </w:pPr>
            <w:r w:rsidRPr="00FC0E5D">
              <w:rPr>
                <w:rFonts w:ascii="Calibri" w:hAnsi="Calibri" w:cs="Calibri"/>
                <w:sz w:val="12"/>
                <w:lang w:val="es-ES"/>
              </w:rPr>
              <w:t xml:space="preserve">(1) </w:t>
            </w:r>
            <w:r w:rsidR="0051656B" w:rsidRPr="00FC0E5D">
              <w:rPr>
                <w:rFonts w:ascii="Calibri" w:hAnsi="Calibri" w:cs="Calibri"/>
                <w:sz w:val="12"/>
                <w:lang w:val="es-ES"/>
              </w:rPr>
              <w:t>Tipología</w:t>
            </w:r>
            <w:r w:rsidR="0051656B">
              <w:rPr>
                <w:rFonts w:ascii="Calibri" w:hAnsi="Calibri" w:cs="Calibri"/>
                <w:sz w:val="12"/>
                <w:lang w:val="es-ES"/>
              </w:rPr>
              <w:t xml:space="preserve"> de la a</w:t>
            </w:r>
            <w:r w:rsidRPr="00FC0E5D">
              <w:rPr>
                <w:rFonts w:ascii="Calibri" w:hAnsi="Calibri" w:cs="Calibri"/>
                <w:sz w:val="12"/>
                <w:lang w:val="es-ES"/>
              </w:rPr>
              <w:t>signatura B</w:t>
            </w:r>
            <w:r w:rsidR="00EC7E71" w:rsidRPr="00FC0E5D">
              <w:rPr>
                <w:rFonts w:ascii="Calibri" w:hAnsi="Calibri" w:cs="Calibri"/>
                <w:sz w:val="12"/>
                <w:lang w:val="es-ES"/>
              </w:rPr>
              <w:t xml:space="preserve">: </w:t>
            </w:r>
            <w:r w:rsidR="0051656B" w:rsidRPr="00FC0E5D">
              <w:rPr>
                <w:rFonts w:ascii="Calibri" w:hAnsi="Calibri" w:cs="Calibri"/>
                <w:sz w:val="12"/>
                <w:lang w:val="es-ES"/>
              </w:rPr>
              <w:t>básica</w:t>
            </w:r>
            <w:r w:rsidR="00EC7E71" w:rsidRPr="00FC0E5D">
              <w:rPr>
                <w:rFonts w:ascii="Calibri" w:hAnsi="Calibri" w:cs="Calibri"/>
                <w:sz w:val="12"/>
                <w:lang w:val="es-ES"/>
              </w:rPr>
              <w:t xml:space="preserve">  O: </w:t>
            </w:r>
            <w:r w:rsidR="0051656B" w:rsidRPr="00FC0E5D">
              <w:rPr>
                <w:rFonts w:ascii="Calibri" w:hAnsi="Calibri" w:cs="Calibri"/>
                <w:sz w:val="12"/>
                <w:lang w:val="es-ES"/>
              </w:rPr>
              <w:t>obligatoria</w:t>
            </w:r>
            <w:r w:rsidR="00EC7E71" w:rsidRPr="00FC0E5D">
              <w:rPr>
                <w:rFonts w:ascii="Calibri" w:hAnsi="Calibri" w:cs="Calibri"/>
                <w:sz w:val="12"/>
                <w:lang w:val="es-ES"/>
              </w:rPr>
              <w:t xml:space="preserve">  P: optativa  </w:t>
            </w:r>
          </w:p>
        </w:tc>
      </w:tr>
      <w:tr w:rsidR="00EC7E71" w:rsidRPr="00FC0E5D" w:rsidTr="00892715">
        <w:trPr>
          <w:cantSplit/>
          <w:trHeight w:val="3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EC7E71" w:rsidRPr="00FC0E5D" w:rsidRDefault="0051656B">
            <w:pPr>
              <w:ind w:right="-1"/>
              <w:rPr>
                <w:rFonts w:ascii="Calibri" w:hAnsi="Calibri" w:cs="Calibri"/>
                <w:b/>
                <w:bCs/>
                <w:lang w:val="es-ES"/>
              </w:rPr>
            </w:pPr>
            <w:r w:rsidRPr="0051656B">
              <w:rPr>
                <w:rFonts w:ascii="Calibri" w:hAnsi="Calibri" w:cs="Calibri"/>
                <w:b/>
                <w:lang w:val="es-ES"/>
              </w:rPr>
              <w:t>Estoy informado/da de la siguiente política del centro en las modificaciones de la matrícula:</w:t>
            </w:r>
          </w:p>
        </w:tc>
      </w:tr>
      <w:tr w:rsidR="00FB0155" w:rsidRPr="00FC0E5D" w:rsidTr="00892715">
        <w:trPr>
          <w:cantSplit/>
          <w:trHeight w:val="1068"/>
        </w:trPr>
        <w:tc>
          <w:tcPr>
            <w:tcW w:w="5000" w:type="pct"/>
            <w:gridSpan w:val="10"/>
          </w:tcPr>
          <w:p w:rsidR="0051656B" w:rsidRPr="0051656B" w:rsidRDefault="0051656B" w:rsidP="0051656B">
            <w:pPr>
              <w:numPr>
                <w:ilvl w:val="0"/>
                <w:numId w:val="3"/>
              </w:numPr>
              <w:ind w:left="142" w:hanging="142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1656B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Plazo</w:t>
            </w:r>
            <w:r w:rsidRPr="0051656B">
              <w:rPr>
                <w:rFonts w:ascii="Calibri" w:hAnsi="Calibri" w:cs="Calibri"/>
                <w:sz w:val="16"/>
                <w:szCs w:val="16"/>
                <w:lang w:val="es-ES"/>
              </w:rPr>
              <w:t>: para el  2º trimestre  finalizado: último día de clase del 1r. trimestre y del  3r. trimestre: último día de clase del 2º trimestre de acuerdo con el calendario académico de cada centro.</w:t>
            </w:r>
            <w:r w:rsidRPr="0051656B">
              <w:rPr>
                <w:rFonts w:ascii="Calibri" w:hAnsi="Calibri" w:cs="Calibri"/>
                <w:color w:val="FF0000"/>
                <w:sz w:val="16"/>
                <w:szCs w:val="16"/>
                <w:lang w:val="es-ES"/>
              </w:rPr>
              <w:t xml:space="preserve"> </w:t>
            </w:r>
          </w:p>
          <w:p w:rsidR="0051656B" w:rsidRPr="0051656B" w:rsidRDefault="0051656B" w:rsidP="0051656B">
            <w:pPr>
              <w:numPr>
                <w:ilvl w:val="0"/>
                <w:numId w:val="3"/>
              </w:numPr>
              <w:ind w:left="142" w:hanging="142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1656B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Tasa  de Ampliación:</w:t>
            </w:r>
            <w:r w:rsidRPr="0051656B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dentro del plazo implica  una tasa de 27,27€, más el coste de la asignatura de acuerdo con el </w:t>
            </w:r>
            <w:hyperlink r:id="rId14" w:history="1">
              <w:r w:rsidRPr="0051656B">
                <w:rPr>
                  <w:rFonts w:ascii="Calibri" w:hAnsi="Calibri" w:cs="Calibri"/>
                  <w:sz w:val="16"/>
                  <w:szCs w:val="16"/>
                  <w:lang w:val="es-ES"/>
                </w:rPr>
                <w:t>coste de los créditos del TecnoCampus</w:t>
              </w:r>
            </w:hyperlink>
            <w:r w:rsidRPr="0051656B">
              <w:rPr>
                <w:rFonts w:ascii="Calibri" w:hAnsi="Calibri" w:cs="Calibri"/>
                <w:sz w:val="16"/>
                <w:szCs w:val="16"/>
                <w:lang w:val="es-ES"/>
              </w:rPr>
              <w:t>.</w:t>
            </w:r>
          </w:p>
          <w:p w:rsidR="0051656B" w:rsidRPr="0051656B" w:rsidRDefault="0051656B" w:rsidP="0051656B">
            <w:pPr>
              <w:numPr>
                <w:ilvl w:val="0"/>
                <w:numId w:val="3"/>
              </w:numPr>
              <w:ind w:left="142" w:hanging="142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1656B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 xml:space="preserve">Tasa Cambios: </w:t>
            </w:r>
            <w:r w:rsidRPr="0051656B">
              <w:rPr>
                <w:rFonts w:ascii="Calibri" w:hAnsi="Calibri" w:cs="Calibri"/>
                <w:sz w:val="16"/>
                <w:szCs w:val="16"/>
                <w:lang w:val="es-ES"/>
              </w:rPr>
              <w:t>no implica ninguna tasa. Si como  consecuencia del cambio se produce  un incremento en el importe de la matrícula, se deberá realizar el pago mediante transferencia.</w:t>
            </w:r>
          </w:p>
          <w:p w:rsidR="00A03A11" w:rsidRPr="0051656B" w:rsidRDefault="0051656B" w:rsidP="000A35A6">
            <w:pPr>
              <w:numPr>
                <w:ilvl w:val="0"/>
                <w:numId w:val="7"/>
              </w:numPr>
              <w:ind w:left="142" w:hanging="142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1656B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Otros:</w:t>
            </w:r>
            <w:r w:rsidRPr="0051656B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Has de tener en cuenta que no podrás reducir el número de créditos que hayas matriculado y deberás cumplir con los requisitos de tu plan de estudios.</w:t>
            </w:r>
          </w:p>
        </w:tc>
      </w:tr>
      <w:tr w:rsidR="000A35A6" w:rsidRPr="00FC0E5D" w:rsidTr="00983B38">
        <w:trPr>
          <w:cantSplit/>
          <w:trHeight w:val="3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0A35A6" w:rsidRPr="00FC0E5D" w:rsidRDefault="000A35A6" w:rsidP="000A35A6">
            <w:pPr>
              <w:ind w:right="-1"/>
              <w:rPr>
                <w:rFonts w:ascii="Calibri" w:hAnsi="Calibri" w:cs="Calibri"/>
                <w:b/>
                <w:bCs/>
                <w:lang w:val="es-ES"/>
              </w:rPr>
            </w:pPr>
            <w:r w:rsidRPr="0051656B">
              <w:rPr>
                <w:rFonts w:ascii="Calibri" w:hAnsi="Calibri" w:cs="Calibri"/>
                <w:b/>
                <w:lang w:val="es-ES"/>
              </w:rPr>
              <w:t xml:space="preserve">Estoy informado/da de </w:t>
            </w:r>
            <w:r>
              <w:rPr>
                <w:rFonts w:ascii="Calibri" w:hAnsi="Calibri" w:cs="Calibri"/>
                <w:b/>
                <w:lang w:val="es-ES"/>
              </w:rPr>
              <w:t>la política de protección de datos</w:t>
            </w:r>
          </w:p>
        </w:tc>
      </w:tr>
      <w:tr w:rsidR="000A35A6" w:rsidRPr="0051656B" w:rsidTr="00983B38">
        <w:trPr>
          <w:cantSplit/>
          <w:trHeight w:val="1068"/>
        </w:trPr>
        <w:tc>
          <w:tcPr>
            <w:tcW w:w="5000" w:type="pct"/>
            <w:gridSpan w:val="10"/>
          </w:tcPr>
          <w:p w:rsidR="000A35A6" w:rsidRPr="000A35A6" w:rsidRDefault="000A35A6" w:rsidP="000A35A6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  <w:szCs w:val="18"/>
                <w:lang w:val="es-ES" w:eastAsia="en-US"/>
              </w:rPr>
            </w:pPr>
            <w:r w:rsidRPr="000A35A6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 xml:space="preserve">Con la firma de este documento </w:t>
            </w:r>
            <w:r w:rsidRPr="000A35A6">
              <w:rPr>
                <w:rFonts w:asciiTheme="minorHAnsi" w:hAnsiTheme="minorHAnsi" w:cstheme="minorHAnsi"/>
                <w:b/>
                <w:sz w:val="16"/>
                <w:szCs w:val="18"/>
                <w:lang w:val="es-ES"/>
              </w:rPr>
              <w:t xml:space="preserve">autorizo expresamente a la Fundació Tecnocampus Mataró-Maresme a tratar mis datos personales con la finalidad de realizar la gestión académica </w:t>
            </w:r>
            <w:r w:rsidRPr="000A35A6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de los estudiantes. Los datos personales facilitados serán incorporados al fichero de datos “</w:t>
            </w:r>
            <w:r w:rsidRPr="000A35A6">
              <w:rPr>
                <w:rFonts w:asciiTheme="minorHAnsi" w:hAnsiTheme="minorHAnsi" w:cstheme="minorHAnsi"/>
                <w:b/>
                <w:sz w:val="16"/>
                <w:szCs w:val="18"/>
                <w:lang w:val="es-ES"/>
              </w:rPr>
              <w:t>Estudiantes</w:t>
            </w:r>
            <w:r w:rsidRPr="000A35A6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 xml:space="preserve">”.  </w:t>
            </w:r>
            <w:r w:rsidRPr="000A35A6">
              <w:rPr>
                <w:rFonts w:asciiTheme="minorHAnsi" w:hAnsiTheme="minorHAnsi" w:cstheme="minorHAnsi"/>
                <w:sz w:val="16"/>
                <w:lang w:val="es-ES"/>
              </w:rPr>
              <w:t>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      </w:r>
          </w:p>
          <w:p w:rsidR="000A35A6" w:rsidRPr="00663543" w:rsidRDefault="000A35A6" w:rsidP="000A35A6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  <w:lang w:val="es-ES"/>
              </w:rPr>
            </w:pPr>
            <w:r w:rsidRPr="000A35A6">
              <w:rPr>
                <w:rFonts w:asciiTheme="minorHAnsi" w:hAnsiTheme="minorHAnsi" w:cstheme="minorHAnsi"/>
                <w:sz w:val="16"/>
                <w:lang w:val="es-ES"/>
              </w:rPr>
      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      </w:r>
            <w:r w:rsidR="00663543">
              <w:rPr>
                <w:rFonts w:asciiTheme="minorHAnsi" w:hAnsiTheme="minorHAnsi" w:cstheme="minorHAnsi"/>
                <w:b/>
                <w:sz w:val="16"/>
                <w:lang w:val="es-ES"/>
              </w:rPr>
              <w:t>rgpd</w:t>
            </w:r>
            <w:r w:rsidRPr="000A35A6">
              <w:rPr>
                <w:rFonts w:asciiTheme="minorHAnsi" w:hAnsiTheme="minorHAnsi" w:cstheme="minorHAnsi"/>
                <w:b/>
                <w:sz w:val="16"/>
                <w:lang w:val="es-ES"/>
              </w:rPr>
              <w:t>@tecnocampus.cat</w:t>
            </w:r>
            <w:r w:rsidRPr="000A35A6">
              <w:rPr>
                <w:rFonts w:asciiTheme="minorHAnsi" w:hAnsiTheme="minorHAnsi" w:cstheme="minorHAnsi"/>
                <w:sz w:val="16"/>
                <w:lang w:val="es-ES"/>
              </w:rPr>
              <w:t xml:space="preserve">, o bien mediante una carta dirigida a la Secretaria General de la Fundació Tecnocampus Mataró-Maresme (Avenida d’Ernest Lluch, 32 </w:t>
            </w:r>
            <w:r w:rsidRPr="00FE63E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Edificio Universitario, 08302 Mataró).</w:t>
            </w:r>
            <w:r w:rsidR="00FE63E5" w:rsidRPr="00FE63E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Si no pudiera ejercer de forma satisfactoria los derechos aquí enumerados, podrá presentar una reclamación ante la Autoridad Catalana de Protección de Datos (</w:t>
            </w:r>
            <w:hyperlink r:id="rId15" w:history="1">
              <w:r w:rsidR="00FE63E5" w:rsidRPr="00FE63E5">
                <w:rPr>
                  <w:rStyle w:val="Enlla"/>
                  <w:rFonts w:asciiTheme="minorHAnsi" w:hAnsiTheme="minorHAnsi" w:cstheme="minorHAnsi"/>
                  <w:sz w:val="16"/>
                  <w:szCs w:val="16"/>
                  <w:lang w:val="es-ES"/>
                </w:rPr>
                <w:t>www.apdcat@gencat.cat</w:t>
              </w:r>
            </w:hyperlink>
            <w:r w:rsidR="00FE63E5" w:rsidRPr="00FE63E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), C/ Rosselló 214, Esc A 1er 1ª (08008) Barcelona</w:t>
            </w:r>
            <w:r w:rsidR="00FE63E5" w:rsidRPr="00FE63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:rsidR="000A35A6" w:rsidRPr="00FC0E5D" w:rsidRDefault="000A35A6">
      <w:pPr>
        <w:jc w:val="both"/>
        <w:rPr>
          <w:rFonts w:ascii="Tahoma" w:hAnsi="Tahoma" w:cs="Tahoma"/>
          <w:noProof/>
          <w:sz w:val="8"/>
          <w:szCs w:val="8"/>
          <w:lang w:val="es-ES"/>
        </w:rPr>
      </w:pPr>
    </w:p>
    <w:p w:rsidR="007A2719" w:rsidRPr="00FC0E5D" w:rsidRDefault="007A2719" w:rsidP="007A2719">
      <w:pPr>
        <w:jc w:val="both"/>
        <w:rPr>
          <w:sz w:val="2"/>
          <w:szCs w:val="2"/>
          <w:lang w:val="es-ES"/>
        </w:rPr>
      </w:pPr>
    </w:p>
    <w:p w:rsidR="007A2719" w:rsidRPr="00FC0E5D" w:rsidRDefault="007A2719" w:rsidP="007A2719">
      <w:pPr>
        <w:jc w:val="both"/>
        <w:rPr>
          <w:sz w:val="2"/>
          <w:szCs w:val="2"/>
          <w:lang w:val="es-ES"/>
        </w:rPr>
      </w:pPr>
    </w:p>
    <w:p w:rsidR="00EC7E71" w:rsidRPr="00FC0E5D" w:rsidRDefault="00EC7E71">
      <w:pPr>
        <w:jc w:val="both"/>
        <w:rPr>
          <w:rFonts w:ascii="Tahoma" w:hAnsi="Tahoma" w:cs="Tahoma"/>
          <w:sz w:val="16"/>
          <w:lang w:val="es-ES"/>
        </w:rPr>
      </w:pPr>
    </w:p>
    <w:p w:rsidR="00EC7E71" w:rsidRPr="00FC0E5D" w:rsidRDefault="00EC7E71">
      <w:pPr>
        <w:jc w:val="both"/>
        <w:rPr>
          <w:rFonts w:ascii="Tahoma" w:hAnsi="Tahoma" w:cs="Tahoma"/>
          <w:sz w:val="16"/>
          <w:lang w:val="es-ES"/>
        </w:rPr>
      </w:pPr>
    </w:p>
    <w:p w:rsidR="000A35A6" w:rsidRDefault="000A35A6" w:rsidP="000A35A6">
      <w:pPr>
        <w:spacing w:line="240" w:lineRule="exact"/>
        <w:ind w:left="356" w:right="214"/>
        <w:jc w:val="center"/>
        <w:rPr>
          <w:rFonts w:ascii="Tahoma" w:hAnsi="Tahoma" w:cs="Tahoma"/>
          <w:sz w:val="26"/>
          <w:lang w:val="es-ES"/>
        </w:rPr>
      </w:pPr>
    </w:p>
    <w:p w:rsidR="00487A31" w:rsidRPr="00FC0E5D" w:rsidRDefault="00487A31" w:rsidP="00487A31">
      <w:pPr>
        <w:spacing w:line="240" w:lineRule="exact"/>
        <w:ind w:left="356" w:right="214"/>
        <w:jc w:val="both"/>
        <w:rPr>
          <w:rFonts w:ascii="Tahoma" w:hAnsi="Tahoma" w:cs="Tahoma"/>
          <w:sz w:val="16"/>
          <w:lang w:val="es-ES"/>
        </w:rPr>
      </w:pPr>
      <w:r w:rsidRPr="000A35A6">
        <w:rPr>
          <w:rFonts w:ascii="Tahoma" w:hAnsi="Tahoma" w:cs="Tahoma"/>
          <w:sz w:val="26"/>
          <w:lang w:val="es-ES"/>
        </w:rPr>
        <w:br w:type="page"/>
      </w:r>
      <w:r w:rsidRPr="00FC0E5D">
        <w:rPr>
          <w:rFonts w:ascii="Tahoma" w:hAnsi="Tahoma" w:cs="Tahoma"/>
          <w:sz w:val="16"/>
          <w:lang w:val="es-ES"/>
        </w:rPr>
        <w:lastRenderedPageBreak/>
        <w:t xml:space="preserve"> </w:t>
      </w:r>
    </w:p>
    <w:tbl>
      <w:tblPr>
        <w:tblpPr w:leftFromText="141" w:rightFromText="141" w:vertAnchor="text" w:horzAnchor="margin" w:tblpXSpec="center" w:tblpY="137"/>
        <w:tblW w:w="10329" w:type="dxa"/>
        <w:tblBorders>
          <w:bottom w:val="single" w:sz="18" w:space="0" w:color="A6A6A6"/>
          <w:insideH w:val="single" w:sz="18" w:space="0" w:color="A6A6A6"/>
          <w:insideV w:val="single" w:sz="18" w:space="0" w:color="A6A6A6"/>
        </w:tblBorders>
        <w:tblLook w:val="04A0" w:firstRow="1" w:lastRow="0" w:firstColumn="1" w:lastColumn="0" w:noHBand="0" w:noVBand="1"/>
      </w:tblPr>
      <w:tblGrid>
        <w:gridCol w:w="10329"/>
      </w:tblGrid>
      <w:tr w:rsidR="00487A31" w:rsidRPr="00FC0E5D" w:rsidTr="00C2035F">
        <w:trPr>
          <w:trHeight w:val="88"/>
        </w:trPr>
        <w:tc>
          <w:tcPr>
            <w:tcW w:w="10329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87A31" w:rsidRPr="00FC0E5D" w:rsidRDefault="00487A31" w:rsidP="0051656B">
            <w:pPr>
              <w:jc w:val="center"/>
              <w:rPr>
                <w:rFonts w:cs="Calibri"/>
                <w:lang w:val="es-ES"/>
              </w:rPr>
            </w:pPr>
            <w:r w:rsidRPr="00FC0E5D">
              <w:rPr>
                <w:rFonts w:ascii="Calibri" w:hAnsi="Calibri" w:cs="Calibri"/>
                <w:b/>
                <w:sz w:val="26"/>
                <w:lang w:val="es-ES"/>
              </w:rPr>
              <w:t>Resolució</w:t>
            </w:r>
            <w:r w:rsidR="0051656B">
              <w:rPr>
                <w:rFonts w:ascii="Calibri" w:hAnsi="Calibri" w:cs="Calibri"/>
                <w:b/>
                <w:sz w:val="26"/>
                <w:lang w:val="es-ES"/>
              </w:rPr>
              <w:t>n</w:t>
            </w:r>
            <w:r w:rsidRPr="00FC0E5D">
              <w:rPr>
                <w:rFonts w:ascii="Calibri" w:hAnsi="Calibri" w:cs="Calibri"/>
                <w:b/>
                <w:sz w:val="26"/>
                <w:lang w:val="es-ES"/>
              </w:rPr>
              <w:t xml:space="preserve"> de la solicitud d</w:t>
            </w:r>
            <w:r w:rsidR="00063EEF" w:rsidRPr="00FC0E5D">
              <w:rPr>
                <w:rFonts w:ascii="Calibri" w:hAnsi="Calibri" w:cs="Calibri"/>
                <w:b/>
                <w:sz w:val="26"/>
                <w:lang w:val="es-ES"/>
              </w:rPr>
              <w:t>e modificació</w:t>
            </w:r>
            <w:r w:rsidR="0051656B">
              <w:rPr>
                <w:rFonts w:ascii="Calibri" w:hAnsi="Calibri" w:cs="Calibri"/>
                <w:b/>
                <w:sz w:val="26"/>
                <w:lang w:val="es-ES"/>
              </w:rPr>
              <w:t>n</w:t>
            </w:r>
            <w:r w:rsidR="00063EEF" w:rsidRPr="00FC0E5D">
              <w:rPr>
                <w:rFonts w:ascii="Calibri" w:hAnsi="Calibri" w:cs="Calibri"/>
                <w:b/>
                <w:sz w:val="26"/>
                <w:lang w:val="es-ES"/>
              </w:rPr>
              <w:t xml:space="preserve"> </w:t>
            </w:r>
            <w:r w:rsidRPr="00FC0E5D">
              <w:rPr>
                <w:rFonts w:ascii="Calibri" w:hAnsi="Calibri" w:cs="Calibri"/>
                <w:b/>
                <w:sz w:val="26"/>
                <w:lang w:val="es-ES"/>
              </w:rPr>
              <w:t>de la matrícula</w:t>
            </w:r>
          </w:p>
        </w:tc>
      </w:tr>
    </w:tbl>
    <w:p w:rsidR="00C2035F" w:rsidRDefault="00C2035F">
      <w:pPr>
        <w:jc w:val="both"/>
        <w:rPr>
          <w:rFonts w:ascii="Tahoma" w:hAnsi="Tahoma" w:cs="Tahoma"/>
          <w:sz w:val="14"/>
          <w:lang w:val="es-ES"/>
        </w:rPr>
      </w:pPr>
    </w:p>
    <w:p w:rsidR="0051656B" w:rsidRPr="00736655" w:rsidRDefault="0051656B" w:rsidP="0051656B">
      <w:pPr>
        <w:rPr>
          <w:rFonts w:ascii="Tahoma" w:hAnsi="Tahoma" w:cs="Tahoma"/>
          <w:sz w:val="14"/>
          <w:lang w:val="es-ES"/>
        </w:rPr>
      </w:pPr>
    </w:p>
    <w:p w:rsidR="0051656B" w:rsidRDefault="0051656B" w:rsidP="0051656B">
      <w:pPr>
        <w:ind w:left="-284"/>
        <w:jc w:val="both"/>
        <w:rPr>
          <w:rFonts w:ascii="Tahoma" w:hAnsi="Tahoma" w:cs="Tahoma"/>
          <w:b/>
          <w:bCs/>
          <w:sz w:val="14"/>
          <w:lang w:val="es-ES"/>
        </w:rPr>
      </w:pPr>
      <w:r w:rsidRPr="00736655">
        <w:rPr>
          <w:rFonts w:ascii="Tahoma" w:hAnsi="Tahoma" w:cs="Tahoma"/>
          <w:b/>
          <w:bCs/>
          <w:sz w:val="14"/>
          <w:lang w:val="es-ES"/>
        </w:rPr>
        <w:t>Espa</w:t>
      </w:r>
      <w:r>
        <w:rPr>
          <w:rFonts w:ascii="Tahoma" w:hAnsi="Tahoma" w:cs="Tahoma"/>
          <w:b/>
          <w:bCs/>
          <w:sz w:val="14"/>
          <w:lang w:val="es-ES"/>
        </w:rPr>
        <w:t>cio</w:t>
      </w:r>
      <w:r w:rsidRPr="00736655">
        <w:rPr>
          <w:rFonts w:ascii="Tahoma" w:hAnsi="Tahoma" w:cs="Tahoma"/>
          <w:b/>
          <w:bCs/>
          <w:sz w:val="14"/>
          <w:lang w:val="es-ES"/>
        </w:rPr>
        <w:t xml:space="preserve"> reserva</w:t>
      </w:r>
      <w:r>
        <w:rPr>
          <w:rFonts w:ascii="Tahoma" w:hAnsi="Tahoma" w:cs="Tahoma"/>
          <w:b/>
          <w:bCs/>
          <w:sz w:val="14"/>
          <w:lang w:val="es-ES"/>
        </w:rPr>
        <w:t>do</w:t>
      </w:r>
      <w:r w:rsidRPr="00736655">
        <w:rPr>
          <w:rFonts w:ascii="Tahoma" w:hAnsi="Tahoma" w:cs="Tahoma"/>
          <w:b/>
          <w:bCs/>
          <w:sz w:val="14"/>
          <w:lang w:val="es-ES"/>
        </w:rPr>
        <w:t xml:space="preserve"> p</w:t>
      </w:r>
      <w:r>
        <w:rPr>
          <w:rFonts w:ascii="Tahoma" w:hAnsi="Tahoma" w:cs="Tahoma"/>
          <w:b/>
          <w:bCs/>
          <w:sz w:val="14"/>
          <w:lang w:val="es-ES"/>
        </w:rPr>
        <w:t>ara</w:t>
      </w:r>
      <w:r w:rsidRPr="00736655">
        <w:rPr>
          <w:rFonts w:ascii="Tahoma" w:hAnsi="Tahoma" w:cs="Tahoma"/>
          <w:b/>
          <w:bCs/>
          <w:sz w:val="14"/>
          <w:lang w:val="es-ES"/>
        </w:rPr>
        <w:t xml:space="preserve"> </w:t>
      </w:r>
      <w:r>
        <w:rPr>
          <w:rFonts w:ascii="Tahoma" w:hAnsi="Tahoma" w:cs="Tahoma"/>
          <w:b/>
          <w:bCs/>
          <w:sz w:val="14"/>
          <w:lang w:val="es-ES"/>
        </w:rPr>
        <w:t>el</w:t>
      </w:r>
      <w:r w:rsidRPr="00736655">
        <w:rPr>
          <w:rFonts w:ascii="Tahoma" w:hAnsi="Tahoma" w:cs="Tahoma"/>
          <w:b/>
          <w:bCs/>
          <w:sz w:val="14"/>
          <w:lang w:val="es-ES"/>
        </w:rPr>
        <w:t xml:space="preserve"> centr</w:t>
      </w:r>
      <w:r>
        <w:rPr>
          <w:rFonts w:ascii="Tahoma" w:hAnsi="Tahoma" w:cs="Tahoma"/>
          <w:b/>
          <w:bCs/>
          <w:sz w:val="14"/>
          <w:lang w:val="es-ES"/>
        </w:rPr>
        <w:t>o</w:t>
      </w:r>
    </w:p>
    <w:p w:rsidR="0051656B" w:rsidRPr="00736655" w:rsidRDefault="0051656B" w:rsidP="0051656B">
      <w:pPr>
        <w:jc w:val="both"/>
        <w:rPr>
          <w:rFonts w:ascii="Tahoma" w:hAnsi="Tahoma" w:cs="Tahoma"/>
          <w:b/>
          <w:bCs/>
          <w:sz w:val="14"/>
          <w:lang w:val="es-ES"/>
        </w:rPr>
      </w:pPr>
    </w:p>
    <w:tbl>
      <w:tblPr>
        <w:tblW w:w="5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8"/>
        <w:gridCol w:w="3021"/>
      </w:tblGrid>
      <w:tr w:rsidR="0051656B" w:rsidRPr="00736655" w:rsidTr="0051656B">
        <w:trPr>
          <w:trHeight w:val="4208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FFFFFF"/>
          </w:tcPr>
          <w:bookmarkStart w:id="26" w:name="_GoBack"/>
          <w:p w:rsidR="0051656B" w:rsidRPr="00736655" w:rsidRDefault="0051656B" w:rsidP="00C55F59">
            <w:pPr>
              <w:spacing w:before="120" w:line="240" w:lineRule="exact"/>
              <w:ind w:left="113"/>
              <w:rPr>
                <w:rFonts w:ascii="Tahoma" w:hAnsi="Tahoma" w:cs="Tahoma"/>
                <w:sz w:val="16"/>
                <w:lang w:val="es-ES"/>
              </w:rPr>
            </w:pPr>
            <w:r w:rsidRPr="00736655">
              <w:rPr>
                <w:rFonts w:ascii="Tahoma" w:hAnsi="Tahoma" w:cs="Tahoma"/>
                <w:sz w:val="16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55">
              <w:rPr>
                <w:rFonts w:ascii="Tahoma" w:hAnsi="Tahoma" w:cs="Tahoma"/>
                <w:sz w:val="16"/>
                <w:lang w:val="es-ES"/>
              </w:rPr>
              <w:instrText xml:space="preserve"> FORMCHECKBOX </w:instrText>
            </w:r>
            <w:r w:rsidR="00663543">
              <w:rPr>
                <w:rFonts w:ascii="Tahoma" w:hAnsi="Tahoma" w:cs="Tahoma"/>
                <w:sz w:val="16"/>
                <w:lang w:val="es-ES"/>
              </w:rPr>
            </w:r>
            <w:r w:rsidR="00663543">
              <w:rPr>
                <w:rFonts w:ascii="Tahoma" w:hAnsi="Tahoma" w:cs="Tahoma"/>
                <w:sz w:val="16"/>
                <w:lang w:val="es-ES"/>
              </w:rPr>
              <w:fldChar w:fldCharType="separate"/>
            </w:r>
            <w:r w:rsidRPr="00736655">
              <w:rPr>
                <w:rFonts w:ascii="Tahoma" w:hAnsi="Tahoma" w:cs="Tahoma"/>
                <w:sz w:val="16"/>
                <w:lang w:val="es-ES"/>
              </w:rPr>
              <w:fldChar w:fldCharType="end"/>
            </w:r>
            <w:bookmarkEnd w:id="26"/>
            <w:r w:rsidRPr="00736655">
              <w:rPr>
                <w:rFonts w:ascii="Tahoma" w:hAnsi="Tahoma" w:cs="Tahoma"/>
                <w:sz w:val="16"/>
                <w:lang w:val="es-ES"/>
              </w:rPr>
              <w:t xml:space="preserve">    S</w:t>
            </w:r>
            <w:r>
              <w:rPr>
                <w:rFonts w:ascii="Tahoma" w:hAnsi="Tahoma" w:cs="Tahoma"/>
                <w:sz w:val="16"/>
                <w:lang w:val="es-ES"/>
              </w:rPr>
              <w:t xml:space="preserve">e </w:t>
            </w:r>
            <w:r w:rsidRPr="00736655">
              <w:rPr>
                <w:rFonts w:ascii="Tahoma" w:hAnsi="Tahoma" w:cs="Tahoma"/>
                <w:sz w:val="16"/>
                <w:lang w:val="es-ES"/>
              </w:rPr>
              <w:t>acepta la solicitud de</w:t>
            </w:r>
            <w:r>
              <w:rPr>
                <w:rFonts w:ascii="Tahoma" w:hAnsi="Tahoma" w:cs="Tahoma"/>
                <w:sz w:val="16"/>
                <w:lang w:val="es-ES"/>
              </w:rPr>
              <w:t xml:space="preserve">l </w:t>
            </w:r>
            <w:r w:rsidRPr="00736655">
              <w:rPr>
                <w:rFonts w:ascii="Tahoma" w:hAnsi="Tahoma" w:cs="Tahoma"/>
                <w:sz w:val="16"/>
                <w:lang w:val="es-ES"/>
              </w:rPr>
              <w:t>estudiant</w:t>
            </w:r>
            <w:r>
              <w:rPr>
                <w:rFonts w:ascii="Tahoma" w:hAnsi="Tahoma" w:cs="Tahoma"/>
                <w:sz w:val="16"/>
                <w:lang w:val="es-ES"/>
              </w:rPr>
              <w:t>e</w:t>
            </w:r>
          </w:p>
          <w:p w:rsidR="0051656B" w:rsidRPr="00736655" w:rsidRDefault="0051656B" w:rsidP="00C55F59">
            <w:pPr>
              <w:spacing w:line="240" w:lineRule="exact"/>
              <w:ind w:left="113"/>
              <w:rPr>
                <w:rFonts w:ascii="Tahoma" w:hAnsi="Tahoma" w:cs="Tahoma"/>
                <w:sz w:val="16"/>
                <w:lang w:val="es-ES"/>
              </w:rPr>
            </w:pPr>
            <w:r w:rsidRPr="00736655">
              <w:rPr>
                <w:rFonts w:ascii="Tahoma" w:hAnsi="Tahoma" w:cs="Tahoma"/>
                <w:sz w:val="16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55">
              <w:rPr>
                <w:rFonts w:ascii="Tahoma" w:hAnsi="Tahoma" w:cs="Tahoma"/>
                <w:sz w:val="16"/>
                <w:lang w:val="es-ES"/>
              </w:rPr>
              <w:instrText xml:space="preserve"> FORMCHECKBOX </w:instrText>
            </w:r>
            <w:r w:rsidR="00663543">
              <w:rPr>
                <w:rFonts w:ascii="Tahoma" w:hAnsi="Tahoma" w:cs="Tahoma"/>
                <w:sz w:val="16"/>
                <w:lang w:val="es-ES"/>
              </w:rPr>
            </w:r>
            <w:r w:rsidR="00663543">
              <w:rPr>
                <w:rFonts w:ascii="Tahoma" w:hAnsi="Tahoma" w:cs="Tahoma"/>
                <w:sz w:val="16"/>
                <w:lang w:val="es-ES"/>
              </w:rPr>
              <w:fldChar w:fldCharType="separate"/>
            </w:r>
            <w:r w:rsidRPr="00736655">
              <w:rPr>
                <w:rFonts w:ascii="Tahoma" w:hAnsi="Tahoma" w:cs="Tahoma"/>
                <w:sz w:val="16"/>
                <w:lang w:val="es-ES"/>
              </w:rPr>
              <w:fldChar w:fldCharType="end"/>
            </w:r>
            <w:r>
              <w:rPr>
                <w:rFonts w:ascii="Tahoma" w:hAnsi="Tahoma" w:cs="Tahoma"/>
                <w:sz w:val="16"/>
                <w:lang w:val="es-ES"/>
              </w:rPr>
              <w:t xml:space="preserve">    Se deniega la solicitud del </w:t>
            </w:r>
            <w:r w:rsidRPr="00736655">
              <w:rPr>
                <w:rFonts w:ascii="Tahoma" w:hAnsi="Tahoma" w:cs="Tahoma"/>
                <w:sz w:val="16"/>
                <w:lang w:val="es-ES"/>
              </w:rPr>
              <w:t>estudiant</w:t>
            </w:r>
            <w:r>
              <w:rPr>
                <w:rFonts w:ascii="Tahoma" w:hAnsi="Tahoma" w:cs="Tahoma"/>
                <w:sz w:val="16"/>
                <w:lang w:val="es-ES"/>
              </w:rPr>
              <w:t>e</w:t>
            </w:r>
          </w:p>
          <w:p w:rsidR="0051656B" w:rsidRPr="00736655" w:rsidRDefault="0051656B" w:rsidP="00C55F59">
            <w:pPr>
              <w:spacing w:line="240" w:lineRule="exact"/>
              <w:ind w:left="113"/>
              <w:rPr>
                <w:rFonts w:ascii="Tahoma" w:hAnsi="Tahoma" w:cs="Tahoma"/>
                <w:lang w:val="es-ES"/>
              </w:rPr>
            </w:pPr>
            <w:r w:rsidRPr="00736655">
              <w:rPr>
                <w:rFonts w:ascii="Tahoma" w:hAnsi="Tahoma" w:cs="Tahoma"/>
                <w:sz w:val="16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55">
              <w:rPr>
                <w:rFonts w:ascii="Tahoma" w:hAnsi="Tahoma" w:cs="Tahoma"/>
                <w:sz w:val="16"/>
                <w:lang w:val="es-ES"/>
              </w:rPr>
              <w:instrText xml:space="preserve"> FORMCHECKBOX </w:instrText>
            </w:r>
            <w:r w:rsidR="00663543">
              <w:rPr>
                <w:rFonts w:ascii="Tahoma" w:hAnsi="Tahoma" w:cs="Tahoma"/>
                <w:sz w:val="16"/>
                <w:lang w:val="es-ES"/>
              </w:rPr>
            </w:r>
            <w:r w:rsidR="00663543">
              <w:rPr>
                <w:rFonts w:ascii="Tahoma" w:hAnsi="Tahoma" w:cs="Tahoma"/>
                <w:sz w:val="16"/>
                <w:lang w:val="es-ES"/>
              </w:rPr>
              <w:fldChar w:fldCharType="separate"/>
            </w:r>
            <w:r w:rsidRPr="00736655">
              <w:rPr>
                <w:rFonts w:ascii="Tahoma" w:hAnsi="Tahoma" w:cs="Tahoma"/>
                <w:sz w:val="16"/>
                <w:lang w:val="es-ES"/>
              </w:rPr>
              <w:fldChar w:fldCharType="end"/>
            </w:r>
            <w:r>
              <w:rPr>
                <w:rFonts w:ascii="Tahoma" w:hAnsi="Tahoma" w:cs="Tahoma"/>
                <w:sz w:val="16"/>
                <w:lang w:val="es-ES"/>
              </w:rPr>
              <w:t xml:space="preserve">    Se</w:t>
            </w:r>
            <w:r w:rsidRPr="00736655">
              <w:rPr>
                <w:rFonts w:ascii="Tahoma" w:hAnsi="Tahoma" w:cs="Tahoma"/>
                <w:sz w:val="16"/>
                <w:lang w:val="es-ES"/>
              </w:rPr>
              <w:t xml:space="preserve"> den</w:t>
            </w:r>
            <w:r>
              <w:rPr>
                <w:rFonts w:ascii="Tahoma" w:hAnsi="Tahoma" w:cs="Tahoma"/>
                <w:sz w:val="16"/>
                <w:lang w:val="es-ES"/>
              </w:rPr>
              <w:t>i</w:t>
            </w:r>
            <w:r w:rsidRPr="00736655">
              <w:rPr>
                <w:rFonts w:ascii="Tahoma" w:hAnsi="Tahoma" w:cs="Tahoma"/>
                <w:sz w:val="16"/>
                <w:lang w:val="es-ES"/>
              </w:rPr>
              <w:t>ega parcialment</w:t>
            </w:r>
            <w:r>
              <w:rPr>
                <w:rFonts w:ascii="Tahoma" w:hAnsi="Tahoma" w:cs="Tahoma"/>
                <w:sz w:val="16"/>
                <w:lang w:val="es-ES"/>
              </w:rPr>
              <w:t>e</w:t>
            </w:r>
            <w:r w:rsidRPr="00736655">
              <w:rPr>
                <w:rFonts w:ascii="Tahoma" w:hAnsi="Tahoma" w:cs="Tahoma"/>
                <w:sz w:val="16"/>
                <w:lang w:val="es-ES"/>
              </w:rPr>
              <w:t xml:space="preserve"> la solicitud de</w:t>
            </w:r>
            <w:r>
              <w:rPr>
                <w:rFonts w:ascii="Tahoma" w:hAnsi="Tahoma" w:cs="Tahoma"/>
                <w:sz w:val="16"/>
                <w:lang w:val="es-ES"/>
              </w:rPr>
              <w:t xml:space="preserve">l </w:t>
            </w:r>
            <w:r w:rsidRPr="00736655">
              <w:rPr>
                <w:rFonts w:ascii="Tahoma" w:hAnsi="Tahoma" w:cs="Tahoma"/>
                <w:sz w:val="16"/>
                <w:lang w:val="es-ES"/>
              </w:rPr>
              <w:t>estudiant</w:t>
            </w:r>
            <w:r>
              <w:rPr>
                <w:rFonts w:ascii="Tahoma" w:hAnsi="Tahoma" w:cs="Tahoma"/>
                <w:sz w:val="16"/>
                <w:lang w:val="es-ES"/>
              </w:rPr>
              <w:t>e</w:t>
            </w:r>
            <w:r w:rsidRPr="00736655">
              <w:rPr>
                <w:rFonts w:ascii="Tahoma" w:hAnsi="Tahoma" w:cs="Tahoma"/>
                <w:sz w:val="16"/>
                <w:lang w:val="es-ES"/>
              </w:rPr>
              <w:br/>
            </w:r>
          </w:p>
          <w:p w:rsidR="0051656B" w:rsidRPr="00736655" w:rsidRDefault="0051656B" w:rsidP="00C55F59">
            <w:pPr>
              <w:spacing w:line="240" w:lineRule="exact"/>
              <w:ind w:left="113"/>
              <w:rPr>
                <w:rFonts w:ascii="Tahoma" w:hAnsi="Tahoma" w:cs="Tahoma"/>
                <w:lang w:val="es-ES"/>
              </w:rPr>
            </w:pPr>
            <w:r w:rsidRPr="00736655">
              <w:rPr>
                <w:rFonts w:ascii="Tahoma" w:hAnsi="Tahoma" w:cs="Tahoma"/>
                <w:sz w:val="14"/>
                <w:lang w:val="es-ES"/>
              </w:rPr>
              <w:t>M</w:t>
            </w:r>
            <w:r>
              <w:rPr>
                <w:rFonts w:ascii="Tahoma" w:hAnsi="Tahoma" w:cs="Tahoma"/>
                <w:sz w:val="14"/>
                <w:lang w:val="es-ES"/>
              </w:rPr>
              <w:t>otivos</w:t>
            </w:r>
            <w:r w:rsidRPr="00736655">
              <w:rPr>
                <w:rFonts w:ascii="Tahoma" w:hAnsi="Tahoma" w:cs="Tahoma"/>
                <w:sz w:val="14"/>
                <w:lang w:val="es-ES"/>
              </w:rPr>
              <w:t xml:space="preserve"> de la denegación:</w:t>
            </w:r>
          </w:p>
          <w:p w:rsidR="0051656B" w:rsidRPr="00736655" w:rsidRDefault="0051656B" w:rsidP="00C55F59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  <w:lang w:val="es-ES"/>
              </w:rPr>
            </w:pPr>
            <w:r w:rsidRPr="00736655">
              <w:rPr>
                <w:rFonts w:ascii="Tahoma" w:hAnsi="Tahoma" w:cs="Tahoma"/>
                <w:sz w:val="14"/>
                <w:lang w:val="es-ES"/>
              </w:rPr>
              <w:t>La solicitud s</w:t>
            </w:r>
            <w:r>
              <w:rPr>
                <w:rFonts w:ascii="Tahoma" w:hAnsi="Tahoma" w:cs="Tahoma"/>
                <w:sz w:val="14"/>
                <w:lang w:val="es-ES"/>
              </w:rPr>
              <w:t xml:space="preserve">e </w:t>
            </w:r>
            <w:r w:rsidRPr="00736655">
              <w:rPr>
                <w:rFonts w:ascii="Tahoma" w:hAnsi="Tahoma" w:cs="Tahoma"/>
                <w:sz w:val="14"/>
                <w:lang w:val="es-ES"/>
              </w:rPr>
              <w:t>ha presenta</w:t>
            </w:r>
            <w:r>
              <w:rPr>
                <w:rFonts w:ascii="Tahoma" w:hAnsi="Tahoma" w:cs="Tahoma"/>
                <w:sz w:val="14"/>
                <w:lang w:val="es-ES"/>
              </w:rPr>
              <w:t xml:space="preserve">do </w:t>
            </w:r>
            <w:r w:rsidRPr="00736655">
              <w:rPr>
                <w:rFonts w:ascii="Tahoma" w:hAnsi="Tahoma" w:cs="Tahoma"/>
                <w:sz w:val="14"/>
                <w:lang w:val="es-ES"/>
              </w:rPr>
              <w:t xml:space="preserve"> f</w:t>
            </w:r>
            <w:r>
              <w:rPr>
                <w:rFonts w:ascii="Tahoma" w:hAnsi="Tahoma" w:cs="Tahoma"/>
                <w:sz w:val="14"/>
                <w:lang w:val="es-ES"/>
              </w:rPr>
              <w:t>uera</w:t>
            </w:r>
            <w:r w:rsidRPr="00736655">
              <w:rPr>
                <w:rFonts w:ascii="Tahoma" w:hAnsi="Tahoma" w:cs="Tahoma"/>
                <w:sz w:val="14"/>
                <w:lang w:val="es-ES"/>
              </w:rPr>
              <w:t xml:space="preserve"> del </w:t>
            </w:r>
            <w:r>
              <w:rPr>
                <w:rFonts w:ascii="Tahoma" w:hAnsi="Tahoma" w:cs="Tahoma"/>
                <w:sz w:val="14"/>
                <w:lang w:val="es-ES"/>
              </w:rPr>
              <w:t>plazo</w:t>
            </w:r>
            <w:r w:rsidRPr="00736655">
              <w:rPr>
                <w:rFonts w:ascii="Tahoma" w:hAnsi="Tahoma" w:cs="Tahoma"/>
                <w:sz w:val="14"/>
                <w:lang w:val="es-ES"/>
              </w:rPr>
              <w:t xml:space="preserve"> estable</w:t>
            </w:r>
            <w:r>
              <w:rPr>
                <w:rFonts w:ascii="Tahoma" w:hAnsi="Tahoma" w:cs="Tahoma"/>
                <w:sz w:val="14"/>
                <w:lang w:val="es-ES"/>
              </w:rPr>
              <w:t>cido</w:t>
            </w:r>
            <w:r w:rsidRPr="00736655">
              <w:rPr>
                <w:rFonts w:ascii="Tahoma" w:hAnsi="Tahoma" w:cs="Tahoma"/>
                <w:sz w:val="14"/>
                <w:lang w:val="es-ES"/>
              </w:rPr>
              <w:t xml:space="preserve"> en el calendari</w:t>
            </w:r>
            <w:r>
              <w:rPr>
                <w:rFonts w:ascii="Tahoma" w:hAnsi="Tahoma" w:cs="Tahoma"/>
                <w:sz w:val="14"/>
                <w:lang w:val="es-ES"/>
              </w:rPr>
              <w:t>o</w:t>
            </w:r>
            <w:r w:rsidRPr="00736655">
              <w:rPr>
                <w:rFonts w:ascii="Tahoma" w:hAnsi="Tahoma" w:cs="Tahoma"/>
                <w:sz w:val="14"/>
                <w:lang w:val="es-ES"/>
              </w:rPr>
              <w:t xml:space="preserve"> </w:t>
            </w:r>
            <w:r>
              <w:rPr>
                <w:rFonts w:ascii="Tahoma" w:hAnsi="Tahoma" w:cs="Tahoma"/>
                <w:sz w:val="14"/>
                <w:lang w:val="es-ES"/>
              </w:rPr>
              <w:t>académico administrativo</w:t>
            </w:r>
          </w:p>
          <w:p w:rsidR="0051656B" w:rsidRPr="00736655" w:rsidRDefault="0051656B" w:rsidP="00C55F59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  <w:lang w:val="es-ES"/>
              </w:rPr>
            </w:pPr>
            <w:r>
              <w:rPr>
                <w:rFonts w:ascii="Tahoma" w:hAnsi="Tahoma" w:cs="Tahoma"/>
                <w:sz w:val="14"/>
                <w:lang w:val="es-ES"/>
              </w:rPr>
              <w:t xml:space="preserve">Carencia  </w:t>
            </w:r>
            <w:r w:rsidRPr="00736655">
              <w:rPr>
                <w:rFonts w:ascii="Tahoma" w:hAnsi="Tahoma" w:cs="Tahoma"/>
                <w:sz w:val="14"/>
                <w:lang w:val="es-ES"/>
              </w:rPr>
              <w:t>de pla</w:t>
            </w:r>
            <w:r>
              <w:rPr>
                <w:rFonts w:ascii="Tahoma" w:hAnsi="Tahoma" w:cs="Tahoma"/>
                <w:sz w:val="14"/>
                <w:lang w:val="es-ES"/>
              </w:rPr>
              <w:t>zas</w:t>
            </w:r>
            <w:r w:rsidRPr="00736655">
              <w:rPr>
                <w:rFonts w:ascii="Tahoma" w:hAnsi="Tahoma" w:cs="Tahoma"/>
                <w:sz w:val="14"/>
                <w:lang w:val="es-ES"/>
              </w:rPr>
              <w:t xml:space="preserve"> vacant</w:t>
            </w:r>
            <w:r>
              <w:rPr>
                <w:rFonts w:ascii="Tahoma" w:hAnsi="Tahoma" w:cs="Tahoma"/>
                <w:sz w:val="14"/>
                <w:lang w:val="es-ES"/>
              </w:rPr>
              <w:t>e</w:t>
            </w:r>
            <w:r w:rsidRPr="00736655">
              <w:rPr>
                <w:rFonts w:ascii="Tahoma" w:hAnsi="Tahoma" w:cs="Tahoma"/>
                <w:sz w:val="14"/>
                <w:lang w:val="es-ES"/>
              </w:rPr>
              <w:t xml:space="preserve">s </w:t>
            </w:r>
            <w:r>
              <w:rPr>
                <w:rFonts w:ascii="Tahoma" w:hAnsi="Tahoma" w:cs="Tahoma"/>
                <w:sz w:val="14"/>
                <w:lang w:val="es-ES"/>
              </w:rPr>
              <w:t xml:space="preserve">en </w:t>
            </w:r>
            <w:r w:rsidRPr="00736655">
              <w:rPr>
                <w:rFonts w:ascii="Tahoma" w:hAnsi="Tahoma" w:cs="Tahoma"/>
                <w:sz w:val="14"/>
                <w:lang w:val="es-ES"/>
              </w:rPr>
              <w:t>l</w:t>
            </w:r>
            <w:r>
              <w:rPr>
                <w:rFonts w:ascii="Tahoma" w:hAnsi="Tahoma" w:cs="Tahoma"/>
                <w:sz w:val="14"/>
                <w:lang w:val="es-ES"/>
              </w:rPr>
              <w:t xml:space="preserve">a </w:t>
            </w:r>
            <w:r w:rsidRPr="00736655">
              <w:rPr>
                <w:rFonts w:ascii="Tahoma" w:hAnsi="Tahoma" w:cs="Tahoma"/>
                <w:sz w:val="14"/>
                <w:lang w:val="es-ES"/>
              </w:rPr>
              <w:t>asignatura</w:t>
            </w:r>
          </w:p>
          <w:p w:rsidR="0051656B" w:rsidRPr="00736655" w:rsidRDefault="0051656B" w:rsidP="00C55F59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  <w:lang w:val="es-ES"/>
              </w:rPr>
            </w:pPr>
            <w:r w:rsidRPr="00736655">
              <w:rPr>
                <w:rFonts w:ascii="Tahoma" w:hAnsi="Tahoma" w:cs="Tahoma"/>
                <w:sz w:val="14"/>
                <w:lang w:val="es-ES"/>
              </w:rPr>
              <w:t>Obligatorie</w:t>
            </w:r>
            <w:r>
              <w:rPr>
                <w:rFonts w:ascii="Tahoma" w:hAnsi="Tahoma" w:cs="Tahoma"/>
                <w:sz w:val="14"/>
                <w:lang w:val="es-ES"/>
              </w:rPr>
              <w:t>dad</w:t>
            </w:r>
            <w:r w:rsidRPr="00736655">
              <w:rPr>
                <w:rFonts w:ascii="Tahoma" w:hAnsi="Tahoma" w:cs="Tahoma"/>
                <w:sz w:val="14"/>
                <w:lang w:val="es-ES"/>
              </w:rPr>
              <w:t xml:space="preserve"> de matrícula de l</w:t>
            </w:r>
            <w:r>
              <w:rPr>
                <w:rFonts w:ascii="Tahoma" w:hAnsi="Tahoma" w:cs="Tahoma"/>
                <w:sz w:val="14"/>
                <w:lang w:val="es-ES"/>
              </w:rPr>
              <w:t>as</w:t>
            </w:r>
            <w:r w:rsidRPr="00736655">
              <w:rPr>
                <w:rFonts w:ascii="Tahoma" w:hAnsi="Tahoma" w:cs="Tahoma"/>
                <w:sz w:val="14"/>
                <w:lang w:val="es-ES"/>
              </w:rPr>
              <w:t xml:space="preserve"> asignaturas bási</w:t>
            </w:r>
            <w:r>
              <w:rPr>
                <w:rFonts w:ascii="Tahoma" w:hAnsi="Tahoma" w:cs="Tahoma"/>
                <w:sz w:val="14"/>
                <w:lang w:val="es-ES"/>
              </w:rPr>
              <w:t>cas</w:t>
            </w:r>
            <w:r w:rsidRPr="00736655">
              <w:rPr>
                <w:rFonts w:ascii="Tahoma" w:hAnsi="Tahoma" w:cs="Tahoma"/>
                <w:sz w:val="14"/>
                <w:lang w:val="es-ES"/>
              </w:rPr>
              <w:t xml:space="preserve"> </w:t>
            </w:r>
            <w:r>
              <w:rPr>
                <w:rFonts w:ascii="Tahoma" w:hAnsi="Tahoma" w:cs="Tahoma"/>
                <w:sz w:val="14"/>
                <w:lang w:val="es-ES"/>
              </w:rPr>
              <w:t>y</w:t>
            </w:r>
            <w:r w:rsidRPr="00736655">
              <w:rPr>
                <w:rFonts w:ascii="Tahoma" w:hAnsi="Tahoma" w:cs="Tahoma"/>
                <w:sz w:val="14"/>
                <w:lang w:val="es-ES"/>
              </w:rPr>
              <w:t xml:space="preserve"> obligatorias pend</w:t>
            </w:r>
            <w:r>
              <w:rPr>
                <w:rFonts w:ascii="Tahoma" w:hAnsi="Tahoma" w:cs="Tahoma"/>
                <w:sz w:val="14"/>
                <w:lang w:val="es-ES"/>
              </w:rPr>
              <w:t>i</w:t>
            </w:r>
            <w:r w:rsidRPr="00736655">
              <w:rPr>
                <w:rFonts w:ascii="Tahoma" w:hAnsi="Tahoma" w:cs="Tahoma"/>
                <w:sz w:val="14"/>
                <w:lang w:val="es-ES"/>
              </w:rPr>
              <w:t>ent</w:t>
            </w:r>
            <w:r>
              <w:rPr>
                <w:rFonts w:ascii="Tahoma" w:hAnsi="Tahoma" w:cs="Tahoma"/>
                <w:sz w:val="14"/>
                <w:lang w:val="es-ES"/>
              </w:rPr>
              <w:t>e</w:t>
            </w:r>
            <w:r w:rsidRPr="00736655">
              <w:rPr>
                <w:rFonts w:ascii="Tahoma" w:hAnsi="Tahoma" w:cs="Tahoma"/>
                <w:sz w:val="14"/>
                <w:lang w:val="es-ES"/>
              </w:rPr>
              <w:t>s a</w:t>
            </w:r>
            <w:r>
              <w:rPr>
                <w:rFonts w:ascii="Tahoma" w:hAnsi="Tahoma" w:cs="Tahoma"/>
                <w:sz w:val="14"/>
                <w:lang w:val="es-ES"/>
              </w:rPr>
              <w:t>ntes</w:t>
            </w:r>
            <w:r w:rsidRPr="00736655">
              <w:rPr>
                <w:rFonts w:ascii="Tahoma" w:hAnsi="Tahoma" w:cs="Tahoma"/>
                <w:sz w:val="14"/>
                <w:lang w:val="es-ES"/>
              </w:rPr>
              <w:t xml:space="preserve"> de matricular</w:t>
            </w:r>
            <w:r>
              <w:rPr>
                <w:rFonts w:ascii="Tahoma" w:hAnsi="Tahoma" w:cs="Tahoma"/>
                <w:sz w:val="14"/>
                <w:lang w:val="es-ES"/>
              </w:rPr>
              <w:t xml:space="preserve"> </w:t>
            </w:r>
            <w:r w:rsidRPr="00736655">
              <w:rPr>
                <w:rFonts w:ascii="Tahoma" w:hAnsi="Tahoma" w:cs="Tahoma"/>
                <w:sz w:val="14"/>
                <w:lang w:val="es-ES"/>
              </w:rPr>
              <w:t>asignatur</w:t>
            </w:r>
            <w:r>
              <w:rPr>
                <w:rFonts w:ascii="Tahoma" w:hAnsi="Tahoma" w:cs="Tahoma"/>
                <w:sz w:val="14"/>
                <w:lang w:val="es-ES"/>
              </w:rPr>
              <w:t>as</w:t>
            </w:r>
            <w:r w:rsidRPr="00736655">
              <w:rPr>
                <w:rFonts w:ascii="Tahoma" w:hAnsi="Tahoma" w:cs="Tahoma"/>
                <w:sz w:val="14"/>
                <w:lang w:val="es-ES"/>
              </w:rPr>
              <w:t xml:space="preserve"> n</w:t>
            </w:r>
            <w:r>
              <w:rPr>
                <w:rFonts w:ascii="Tahoma" w:hAnsi="Tahoma" w:cs="Tahoma"/>
                <w:sz w:val="14"/>
                <w:lang w:val="es-ES"/>
              </w:rPr>
              <w:t>uevas</w:t>
            </w:r>
          </w:p>
          <w:p w:rsidR="0051656B" w:rsidRPr="00736655" w:rsidRDefault="0051656B" w:rsidP="00C55F59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  <w:lang w:val="es-ES"/>
              </w:rPr>
            </w:pPr>
            <w:r w:rsidRPr="00736655">
              <w:rPr>
                <w:rFonts w:ascii="Tahoma" w:hAnsi="Tahoma" w:cs="Tahoma"/>
                <w:sz w:val="14"/>
                <w:lang w:val="es-ES"/>
              </w:rPr>
              <w:t>Incompatibili</w:t>
            </w:r>
            <w:r>
              <w:rPr>
                <w:rFonts w:ascii="Tahoma" w:hAnsi="Tahoma" w:cs="Tahoma"/>
                <w:sz w:val="14"/>
                <w:lang w:val="es-ES"/>
              </w:rPr>
              <w:t>d</w:t>
            </w:r>
            <w:r w:rsidRPr="00736655">
              <w:rPr>
                <w:rFonts w:ascii="Tahoma" w:hAnsi="Tahoma" w:cs="Tahoma"/>
                <w:sz w:val="14"/>
                <w:lang w:val="es-ES"/>
              </w:rPr>
              <w:t>a</w:t>
            </w:r>
            <w:r>
              <w:rPr>
                <w:rFonts w:ascii="Tahoma" w:hAnsi="Tahoma" w:cs="Tahoma"/>
                <w:sz w:val="14"/>
                <w:lang w:val="es-ES"/>
              </w:rPr>
              <w:t>d</w:t>
            </w:r>
            <w:r w:rsidRPr="00736655">
              <w:rPr>
                <w:rFonts w:ascii="Tahoma" w:hAnsi="Tahoma" w:cs="Tahoma"/>
                <w:sz w:val="14"/>
                <w:lang w:val="es-ES"/>
              </w:rPr>
              <w:t xml:space="preserve"> entre asignatur</w:t>
            </w:r>
            <w:r>
              <w:rPr>
                <w:rFonts w:ascii="Tahoma" w:hAnsi="Tahoma" w:cs="Tahoma"/>
                <w:sz w:val="14"/>
                <w:lang w:val="es-ES"/>
              </w:rPr>
              <w:t>a</w:t>
            </w:r>
            <w:r w:rsidRPr="00736655">
              <w:rPr>
                <w:rFonts w:ascii="Tahoma" w:hAnsi="Tahoma" w:cs="Tahoma"/>
                <w:sz w:val="14"/>
                <w:lang w:val="es-ES"/>
              </w:rPr>
              <w:t>s</w:t>
            </w:r>
          </w:p>
          <w:p w:rsidR="0051656B" w:rsidRPr="00736655" w:rsidRDefault="0051656B" w:rsidP="00C55F59">
            <w:pPr>
              <w:spacing w:line="240" w:lineRule="exact"/>
              <w:ind w:left="284"/>
              <w:rPr>
                <w:rFonts w:ascii="Tahoma" w:hAnsi="Tahoma" w:cs="Tahoma"/>
                <w:sz w:val="14"/>
                <w:lang w:val="es-ES"/>
              </w:rPr>
            </w:pPr>
            <w:r w:rsidRPr="00736655">
              <w:rPr>
                <w:rFonts w:ascii="Tahoma" w:hAnsi="Tahoma" w:cs="Tahoma"/>
                <w:sz w:val="14"/>
                <w:lang w:val="es-ES"/>
              </w:rPr>
              <w:t>05.   ...............................................................................................................................................................................................</w:t>
            </w:r>
          </w:p>
          <w:p w:rsidR="0051656B" w:rsidRPr="00736655" w:rsidRDefault="0051656B" w:rsidP="00C55F59">
            <w:pPr>
              <w:spacing w:line="240" w:lineRule="exact"/>
              <w:ind w:left="284"/>
              <w:rPr>
                <w:rFonts w:ascii="Tahoma" w:hAnsi="Tahoma" w:cs="Tahoma"/>
                <w:sz w:val="14"/>
                <w:lang w:val="es-ES"/>
              </w:rPr>
            </w:pPr>
            <w:r w:rsidRPr="00736655">
              <w:rPr>
                <w:rFonts w:ascii="Tahoma" w:hAnsi="Tahoma" w:cs="Tahoma"/>
                <w:sz w:val="14"/>
                <w:lang w:val="es-ES"/>
              </w:rPr>
              <w:t xml:space="preserve">       ................................................................................................................................................................................................</w:t>
            </w:r>
          </w:p>
          <w:p w:rsidR="0051656B" w:rsidRPr="00736655" w:rsidRDefault="0051656B" w:rsidP="00C55F59">
            <w:pPr>
              <w:spacing w:line="240" w:lineRule="exact"/>
              <w:ind w:left="284"/>
              <w:rPr>
                <w:rFonts w:ascii="Tahoma" w:hAnsi="Tahoma" w:cs="Tahoma"/>
                <w:lang w:val="es-ES"/>
              </w:rPr>
            </w:pPr>
            <w:r w:rsidRPr="00736655">
              <w:rPr>
                <w:rFonts w:ascii="Tahoma" w:hAnsi="Tahoma" w:cs="Tahoma"/>
                <w:sz w:val="14"/>
                <w:lang w:val="es-ES"/>
              </w:rPr>
              <w:t xml:space="preserve">      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1656B" w:rsidRPr="00736655" w:rsidTr="0051656B">
        <w:trPr>
          <w:trHeight w:val="1264"/>
          <w:jc w:val="center"/>
        </w:trPr>
        <w:tc>
          <w:tcPr>
            <w:tcW w:w="3529" w:type="pct"/>
            <w:tcBorders>
              <w:top w:val="nil"/>
            </w:tcBorders>
            <w:shd w:val="clear" w:color="auto" w:fill="FFFFFF"/>
          </w:tcPr>
          <w:p w:rsidR="0051656B" w:rsidRPr="00736655" w:rsidRDefault="0051656B" w:rsidP="00C55F59">
            <w:pPr>
              <w:spacing w:before="120"/>
              <w:ind w:left="113"/>
              <w:rPr>
                <w:rFonts w:ascii="Tahoma" w:hAnsi="Tahoma" w:cs="Tahoma"/>
                <w:lang w:val="es-ES"/>
              </w:rPr>
            </w:pPr>
            <w:r w:rsidRPr="00736655">
              <w:rPr>
                <w:rFonts w:ascii="Tahoma" w:hAnsi="Tahoma" w:cs="Tahoma"/>
                <w:sz w:val="16"/>
                <w:lang w:val="es-ES"/>
              </w:rPr>
              <w:t xml:space="preserve">Mataró </w:t>
            </w:r>
            <w:r w:rsidRPr="00736655">
              <w:rPr>
                <w:rFonts w:ascii="Tahoma" w:hAnsi="Tahoma" w:cs="Tahoma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36655">
              <w:rPr>
                <w:rFonts w:ascii="Tahoma" w:hAnsi="Tahoma" w:cs="Tahoma"/>
                <w:sz w:val="16"/>
                <w:lang w:val="es-ES"/>
              </w:rPr>
              <w:instrText xml:space="preserve"> FORMTEXT </w:instrText>
            </w:r>
            <w:r w:rsidRPr="00736655">
              <w:rPr>
                <w:rFonts w:ascii="Tahoma" w:hAnsi="Tahoma" w:cs="Tahoma"/>
                <w:sz w:val="16"/>
                <w:lang w:val="es-ES"/>
              </w:rPr>
            </w:r>
            <w:r w:rsidRPr="00736655">
              <w:rPr>
                <w:rFonts w:ascii="Tahoma" w:hAnsi="Tahoma" w:cs="Tahoma"/>
                <w:sz w:val="16"/>
                <w:lang w:val="es-ES"/>
              </w:rPr>
              <w:fldChar w:fldCharType="separate"/>
            </w:r>
            <w:r w:rsidRPr="00736655">
              <w:rPr>
                <w:rFonts w:ascii="Tahoma" w:hAnsi="Tahoma" w:cs="Tahoma"/>
                <w:noProof/>
                <w:sz w:val="16"/>
                <w:lang w:val="es-ES"/>
              </w:rPr>
              <w:t>____</w:t>
            </w:r>
            <w:r w:rsidRPr="00736655">
              <w:rPr>
                <w:rFonts w:ascii="Tahoma" w:hAnsi="Tahoma" w:cs="Tahoma"/>
                <w:sz w:val="16"/>
                <w:lang w:val="es-ES"/>
              </w:rPr>
              <w:fldChar w:fldCharType="end"/>
            </w:r>
            <w:r w:rsidRPr="00736655">
              <w:rPr>
                <w:rFonts w:ascii="Tahoma" w:hAnsi="Tahoma" w:cs="Tahoma"/>
                <w:sz w:val="16"/>
                <w:lang w:val="es-ES"/>
              </w:rPr>
              <w:t xml:space="preserve"> d </w:t>
            </w:r>
            <w:r w:rsidRPr="00736655">
              <w:rPr>
                <w:rFonts w:ascii="Tahoma" w:hAnsi="Tahoma" w:cs="Tahoma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736655">
              <w:rPr>
                <w:rFonts w:ascii="Tahoma" w:hAnsi="Tahoma" w:cs="Tahoma"/>
                <w:sz w:val="16"/>
                <w:lang w:val="es-ES"/>
              </w:rPr>
              <w:instrText xml:space="preserve"> FORMTEXT </w:instrText>
            </w:r>
            <w:r w:rsidRPr="00736655">
              <w:rPr>
                <w:rFonts w:ascii="Tahoma" w:hAnsi="Tahoma" w:cs="Tahoma"/>
                <w:sz w:val="16"/>
                <w:lang w:val="es-ES"/>
              </w:rPr>
            </w:r>
            <w:r w:rsidRPr="00736655">
              <w:rPr>
                <w:rFonts w:ascii="Tahoma" w:hAnsi="Tahoma" w:cs="Tahoma"/>
                <w:sz w:val="16"/>
                <w:lang w:val="es-ES"/>
              </w:rPr>
              <w:fldChar w:fldCharType="separate"/>
            </w:r>
            <w:r w:rsidRPr="00736655">
              <w:rPr>
                <w:rFonts w:ascii="Tahoma" w:hAnsi="Tahoma" w:cs="Tahoma"/>
                <w:noProof/>
                <w:sz w:val="16"/>
                <w:lang w:val="es-ES"/>
              </w:rPr>
              <w:t>________</w:t>
            </w:r>
            <w:r w:rsidRPr="00736655">
              <w:rPr>
                <w:rFonts w:ascii="Tahoma" w:hAnsi="Tahoma" w:cs="Tahoma"/>
                <w:sz w:val="16"/>
                <w:lang w:val="es-ES"/>
              </w:rPr>
              <w:fldChar w:fldCharType="end"/>
            </w:r>
            <w:r w:rsidRPr="00736655">
              <w:rPr>
                <w:rFonts w:ascii="Tahoma" w:hAnsi="Tahoma" w:cs="Tahoma"/>
                <w:sz w:val="16"/>
                <w:lang w:val="es-ES"/>
              </w:rPr>
              <w:t xml:space="preserve">     de </w:t>
            </w:r>
            <w:r w:rsidRPr="00736655">
              <w:rPr>
                <w:rFonts w:ascii="Tahoma" w:hAnsi="Tahoma" w:cs="Tahoma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736655">
              <w:rPr>
                <w:rFonts w:ascii="Tahoma" w:hAnsi="Tahoma" w:cs="Tahoma"/>
                <w:sz w:val="16"/>
                <w:lang w:val="es-ES"/>
              </w:rPr>
              <w:instrText xml:space="preserve"> FORMTEXT </w:instrText>
            </w:r>
            <w:r w:rsidRPr="00736655">
              <w:rPr>
                <w:rFonts w:ascii="Tahoma" w:hAnsi="Tahoma" w:cs="Tahoma"/>
                <w:sz w:val="16"/>
                <w:lang w:val="es-ES"/>
              </w:rPr>
            </w:r>
            <w:r w:rsidRPr="00736655">
              <w:rPr>
                <w:rFonts w:ascii="Tahoma" w:hAnsi="Tahoma" w:cs="Tahoma"/>
                <w:sz w:val="16"/>
                <w:lang w:val="es-ES"/>
              </w:rPr>
              <w:fldChar w:fldCharType="separate"/>
            </w:r>
            <w:r w:rsidRPr="00736655">
              <w:rPr>
                <w:rFonts w:ascii="Tahoma" w:hAnsi="Tahoma" w:cs="Tahoma"/>
                <w:noProof/>
                <w:sz w:val="16"/>
                <w:lang w:val="es-ES"/>
              </w:rPr>
              <w:t>_____</w:t>
            </w:r>
            <w:r w:rsidRPr="00736655">
              <w:rPr>
                <w:rFonts w:ascii="Tahoma" w:hAnsi="Tahoma" w:cs="Tahoma"/>
                <w:sz w:val="16"/>
                <w:lang w:val="es-ES"/>
              </w:rPr>
              <w:fldChar w:fldCharType="end"/>
            </w:r>
          </w:p>
        </w:tc>
        <w:tc>
          <w:tcPr>
            <w:tcW w:w="1471" w:type="pct"/>
            <w:tcBorders>
              <w:top w:val="single" w:sz="4" w:space="0" w:color="auto"/>
            </w:tcBorders>
            <w:shd w:val="clear" w:color="auto" w:fill="FFFFFF"/>
          </w:tcPr>
          <w:p w:rsidR="0051656B" w:rsidRPr="00736655" w:rsidRDefault="0051656B" w:rsidP="00C55F59">
            <w:pPr>
              <w:spacing w:before="120"/>
              <w:rPr>
                <w:rFonts w:ascii="Tahoma" w:hAnsi="Tahoma" w:cs="Tahoma"/>
                <w:sz w:val="14"/>
                <w:lang w:val="es-ES"/>
              </w:rPr>
            </w:pPr>
            <w:r>
              <w:rPr>
                <w:rFonts w:ascii="Tahoma" w:hAnsi="Tahoma" w:cs="Tahoma"/>
                <w:sz w:val="14"/>
                <w:lang w:val="es-ES"/>
              </w:rPr>
              <w:t xml:space="preserve">Firma del Responsable </w:t>
            </w:r>
            <w:r w:rsidRPr="00736655">
              <w:rPr>
                <w:rFonts w:ascii="Tahoma" w:hAnsi="Tahoma" w:cs="Tahoma"/>
                <w:sz w:val="14"/>
                <w:lang w:val="es-ES"/>
              </w:rPr>
              <w:t>de Gestión Académica</w:t>
            </w:r>
          </w:p>
        </w:tc>
      </w:tr>
    </w:tbl>
    <w:p w:rsidR="0051656B" w:rsidRPr="00736655" w:rsidRDefault="0051656B" w:rsidP="0051656B">
      <w:pPr>
        <w:tabs>
          <w:tab w:val="left" w:pos="2550"/>
        </w:tabs>
        <w:rPr>
          <w:rFonts w:ascii="Tahoma" w:hAnsi="Tahoma" w:cs="Tahoma"/>
          <w:sz w:val="16"/>
          <w:lang w:val="es-ES"/>
        </w:rPr>
      </w:pPr>
    </w:p>
    <w:p w:rsidR="0051656B" w:rsidRPr="00736655" w:rsidRDefault="0051656B" w:rsidP="0051656B">
      <w:pPr>
        <w:tabs>
          <w:tab w:val="left" w:pos="2550"/>
        </w:tabs>
        <w:rPr>
          <w:rFonts w:ascii="Tahoma" w:hAnsi="Tahoma" w:cs="Tahoma"/>
          <w:sz w:val="16"/>
          <w:lang w:val="es-ES"/>
        </w:rPr>
      </w:pPr>
    </w:p>
    <w:p w:rsidR="0051656B" w:rsidRDefault="0051656B" w:rsidP="0051656B">
      <w:pPr>
        <w:ind w:left="-284"/>
        <w:jc w:val="both"/>
        <w:rPr>
          <w:rFonts w:ascii="Tahoma" w:hAnsi="Tahoma" w:cs="Tahoma"/>
          <w:sz w:val="14"/>
          <w:lang w:val="es-ES"/>
        </w:rPr>
      </w:pPr>
    </w:p>
    <w:p w:rsidR="0051656B" w:rsidRPr="00FC0E5D" w:rsidRDefault="0051656B">
      <w:pPr>
        <w:jc w:val="both"/>
        <w:rPr>
          <w:rFonts w:ascii="Tahoma" w:hAnsi="Tahoma" w:cs="Tahoma"/>
          <w:sz w:val="14"/>
          <w:lang w:val="es-ES"/>
        </w:rPr>
      </w:pPr>
    </w:p>
    <w:p w:rsidR="00C2035F" w:rsidRPr="00FC0E5D" w:rsidRDefault="00C2035F">
      <w:pPr>
        <w:jc w:val="both"/>
        <w:rPr>
          <w:rFonts w:ascii="Tahoma" w:hAnsi="Tahoma" w:cs="Tahoma"/>
          <w:sz w:val="14"/>
          <w:lang w:val="es-ES"/>
        </w:rPr>
      </w:pPr>
    </w:p>
    <w:p w:rsidR="005C3738" w:rsidRPr="00FC0E5D" w:rsidRDefault="005C3738" w:rsidP="005C3738">
      <w:pPr>
        <w:rPr>
          <w:rFonts w:ascii="Tahoma" w:hAnsi="Tahoma" w:cs="Tahoma"/>
          <w:sz w:val="16"/>
          <w:lang w:val="es-ES"/>
        </w:rPr>
      </w:pPr>
    </w:p>
    <w:p w:rsidR="005C3738" w:rsidRPr="00FC0E5D" w:rsidRDefault="005C3738" w:rsidP="005C3738">
      <w:pPr>
        <w:rPr>
          <w:rFonts w:ascii="Tahoma" w:hAnsi="Tahoma" w:cs="Tahoma"/>
          <w:sz w:val="16"/>
          <w:lang w:val="es-ES"/>
        </w:rPr>
      </w:pPr>
    </w:p>
    <w:p w:rsidR="005C3738" w:rsidRPr="00FC0E5D" w:rsidRDefault="005C3738" w:rsidP="005C3738">
      <w:pPr>
        <w:rPr>
          <w:rFonts w:ascii="Tahoma" w:hAnsi="Tahoma" w:cs="Tahoma"/>
          <w:sz w:val="16"/>
          <w:lang w:val="es-ES"/>
        </w:rPr>
      </w:pPr>
    </w:p>
    <w:p w:rsidR="005C3738" w:rsidRPr="00FC0E5D" w:rsidRDefault="005C3738" w:rsidP="005C3738">
      <w:pPr>
        <w:rPr>
          <w:rFonts w:ascii="Tahoma" w:hAnsi="Tahoma" w:cs="Tahoma"/>
          <w:sz w:val="16"/>
          <w:lang w:val="es-ES"/>
        </w:rPr>
      </w:pPr>
    </w:p>
    <w:p w:rsidR="005C3738" w:rsidRPr="00FC0E5D" w:rsidRDefault="005C3738" w:rsidP="005C3738">
      <w:pPr>
        <w:rPr>
          <w:rFonts w:ascii="Tahoma" w:hAnsi="Tahoma" w:cs="Tahoma"/>
          <w:sz w:val="16"/>
          <w:lang w:val="es-ES"/>
        </w:rPr>
      </w:pPr>
    </w:p>
    <w:p w:rsidR="005C3738" w:rsidRPr="00FC0E5D" w:rsidRDefault="005C3738" w:rsidP="005C3738">
      <w:pPr>
        <w:rPr>
          <w:rFonts w:ascii="Tahoma" w:hAnsi="Tahoma" w:cs="Tahoma"/>
          <w:sz w:val="16"/>
          <w:lang w:val="es-ES"/>
        </w:rPr>
      </w:pPr>
    </w:p>
    <w:p w:rsidR="005C3738" w:rsidRPr="00FC0E5D" w:rsidRDefault="005C3738" w:rsidP="005C3738">
      <w:pPr>
        <w:rPr>
          <w:rFonts w:ascii="Tahoma" w:hAnsi="Tahoma" w:cs="Tahoma"/>
          <w:sz w:val="16"/>
          <w:lang w:val="es-ES"/>
        </w:rPr>
      </w:pPr>
    </w:p>
    <w:p w:rsidR="005C3738" w:rsidRPr="00FC0E5D" w:rsidRDefault="005C3738" w:rsidP="005C3738">
      <w:pPr>
        <w:rPr>
          <w:rFonts w:ascii="Tahoma" w:hAnsi="Tahoma" w:cs="Tahoma"/>
          <w:sz w:val="16"/>
          <w:lang w:val="es-ES"/>
        </w:rPr>
      </w:pPr>
    </w:p>
    <w:p w:rsidR="00C54D59" w:rsidRPr="00FC0E5D" w:rsidRDefault="005C3738" w:rsidP="005C3738">
      <w:pPr>
        <w:tabs>
          <w:tab w:val="left" w:pos="7418"/>
        </w:tabs>
        <w:rPr>
          <w:rFonts w:ascii="Tahoma" w:hAnsi="Tahoma" w:cs="Tahoma"/>
          <w:sz w:val="16"/>
          <w:lang w:val="es-ES"/>
        </w:rPr>
      </w:pPr>
      <w:r w:rsidRPr="00FC0E5D">
        <w:rPr>
          <w:rFonts w:ascii="Tahoma" w:hAnsi="Tahoma" w:cs="Tahoma"/>
          <w:sz w:val="16"/>
          <w:lang w:val="es-ES"/>
        </w:rPr>
        <w:tab/>
      </w:r>
    </w:p>
    <w:sectPr w:rsidR="00C54D59" w:rsidRPr="00FC0E5D" w:rsidSect="00212007">
      <w:footerReference w:type="default" r:id="rId16"/>
      <w:pgSz w:w="11906" w:h="16838"/>
      <w:pgMar w:top="567" w:right="1134" w:bottom="567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C6" w:rsidRDefault="002723C6" w:rsidP="008959F3">
      <w:r>
        <w:separator/>
      </w:r>
    </w:p>
  </w:endnote>
  <w:endnote w:type="continuationSeparator" w:id="0">
    <w:p w:rsidR="002723C6" w:rsidRDefault="002723C6" w:rsidP="0089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37" w:rsidRDefault="00A94737" w:rsidP="00212007">
    <w:pPr>
      <w:autoSpaceDE w:val="0"/>
      <w:autoSpaceDN w:val="0"/>
      <w:spacing w:line="240" w:lineRule="atLeast"/>
      <w:ind w:left="-567" w:right="-568"/>
      <w:jc w:val="both"/>
      <w:rPr>
        <w:rFonts w:ascii="Verdana" w:hAnsi="Verdana"/>
        <w:b/>
        <w:noProof/>
        <w:sz w:val="14"/>
        <w:szCs w:val="14"/>
      </w:rPr>
    </w:pPr>
    <w:r w:rsidRPr="00BC1944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93.169.65.01. Fax. 93.169.65.05</w:t>
    </w:r>
  </w:p>
  <w:p w:rsidR="005C3738" w:rsidRDefault="0051656B" w:rsidP="00212007">
    <w:pPr>
      <w:pStyle w:val="Peu"/>
      <w:ind w:right="-568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Esp</w:t>
    </w:r>
    <w:r w:rsidR="00837822">
      <w:rPr>
        <w:rFonts w:ascii="Calibri" w:hAnsi="Calibri"/>
        <w:sz w:val="18"/>
        <w:szCs w:val="18"/>
      </w:rPr>
      <w:t>_2018_</w:t>
    </w:r>
    <w:r w:rsidR="00212007">
      <w:rPr>
        <w:rFonts w:ascii="Calibri" w:hAnsi="Calibri"/>
        <w:sz w:val="18"/>
        <w:szCs w:val="18"/>
      </w:rPr>
      <w:t>0</w:t>
    </w:r>
    <w:r w:rsidR="00653D6F">
      <w:rPr>
        <w:rFonts w:ascii="Calibri" w:hAnsi="Calibri"/>
        <w:sz w:val="18"/>
        <w:szCs w:val="18"/>
      </w:rPr>
      <w:t>2</w:t>
    </w:r>
    <w:r w:rsidR="005C3738">
      <w:rPr>
        <w:rFonts w:ascii="Calibri" w:hAnsi="Calibri"/>
        <w:sz w:val="18"/>
        <w:szCs w:val="18"/>
      </w:rPr>
      <w:t>v.</w:t>
    </w:r>
    <w:r w:rsidR="00212007">
      <w:rPr>
        <w:rFonts w:ascii="Calibri" w:hAnsi="Calibri"/>
        <w:sz w:val="18"/>
        <w:szCs w:val="18"/>
      </w:rPr>
      <w:t xml:space="preserve"> </w:t>
    </w:r>
    <w:r w:rsidR="00653D6F">
      <w:rPr>
        <w:rFonts w:ascii="Calibri" w:hAnsi="Calibri"/>
        <w:sz w:val="18"/>
        <w:szCs w:val="18"/>
      </w:rPr>
      <w:t>22-06</w:t>
    </w:r>
    <w:r w:rsidR="00212007">
      <w:rPr>
        <w:rFonts w:ascii="Calibri" w:hAnsi="Calibri"/>
        <w:sz w:val="18"/>
        <w:szCs w:val="18"/>
      </w:rPr>
      <w:t>-201</w:t>
    </w:r>
    <w:r w:rsidR="00837822">
      <w:rPr>
        <w:rFonts w:ascii="Calibri" w:hAnsi="Calibri"/>
        <w:sz w:val="18"/>
        <w:szCs w:val="18"/>
      </w:rPr>
      <w:t>8</w:t>
    </w:r>
  </w:p>
  <w:p w:rsidR="00A94737" w:rsidRDefault="00A9473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C6" w:rsidRDefault="002723C6" w:rsidP="008959F3">
      <w:r>
        <w:separator/>
      </w:r>
    </w:p>
  </w:footnote>
  <w:footnote w:type="continuationSeparator" w:id="0">
    <w:p w:rsidR="002723C6" w:rsidRDefault="002723C6" w:rsidP="0089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90B"/>
    <w:multiLevelType w:val="hybridMultilevel"/>
    <w:tmpl w:val="4D52C446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3811E4"/>
    <w:multiLevelType w:val="hybridMultilevel"/>
    <w:tmpl w:val="38BE1F5E"/>
    <w:lvl w:ilvl="0" w:tplc="11F662E4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31923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04E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AA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4B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820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A0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03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D2A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0F7B"/>
    <w:multiLevelType w:val="hybridMultilevel"/>
    <w:tmpl w:val="2C8E9056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5D63FD"/>
    <w:multiLevelType w:val="hybridMultilevel"/>
    <w:tmpl w:val="63368E5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C84523"/>
    <w:multiLevelType w:val="hybridMultilevel"/>
    <w:tmpl w:val="10D89054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67307CB"/>
    <w:multiLevelType w:val="hybridMultilevel"/>
    <w:tmpl w:val="0DBC47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7061A"/>
    <w:multiLevelType w:val="hybridMultilevel"/>
    <w:tmpl w:val="87DA1CD4"/>
    <w:lvl w:ilvl="0" w:tplc="BB2E7E2C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16"/>
      </w:rPr>
    </w:lvl>
    <w:lvl w:ilvl="1" w:tplc="05669A26">
      <w:start w:val="1"/>
      <w:numFmt w:val="decimal"/>
      <w:lvlText w:val="0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2F3C6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82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86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4C5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E4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E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C23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XUX5HfxkVAfCWnAvCLIZx0gRym0NL0ZftXaEI0zFgNVfNSqRuOiWUFk0H3U3EzMhFWN0IVL1ishMKHmLMx8Tw==" w:salt="dSCIgzQkLOpta5Sw1Uoug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52"/>
    <w:rsid w:val="00000D36"/>
    <w:rsid w:val="00021472"/>
    <w:rsid w:val="00063EEF"/>
    <w:rsid w:val="00083A83"/>
    <w:rsid w:val="000915DB"/>
    <w:rsid w:val="000A35A6"/>
    <w:rsid w:val="000A47ED"/>
    <w:rsid w:val="000D13C6"/>
    <w:rsid w:val="00160442"/>
    <w:rsid w:val="001829EB"/>
    <w:rsid w:val="00196F46"/>
    <w:rsid w:val="001B0A2A"/>
    <w:rsid w:val="001C2119"/>
    <w:rsid w:val="001D44B0"/>
    <w:rsid w:val="001E2464"/>
    <w:rsid w:val="001F44FD"/>
    <w:rsid w:val="00212007"/>
    <w:rsid w:val="002172E9"/>
    <w:rsid w:val="0023396D"/>
    <w:rsid w:val="00236CC9"/>
    <w:rsid w:val="00263A5A"/>
    <w:rsid w:val="002723C6"/>
    <w:rsid w:val="0029078A"/>
    <w:rsid w:val="002A26BE"/>
    <w:rsid w:val="002D019B"/>
    <w:rsid w:val="003067E0"/>
    <w:rsid w:val="00380D4B"/>
    <w:rsid w:val="003C7B50"/>
    <w:rsid w:val="003F19E6"/>
    <w:rsid w:val="0040384C"/>
    <w:rsid w:val="00407CCC"/>
    <w:rsid w:val="00431C52"/>
    <w:rsid w:val="00432B83"/>
    <w:rsid w:val="00471589"/>
    <w:rsid w:val="00487A31"/>
    <w:rsid w:val="004C1BAF"/>
    <w:rsid w:val="004E7A68"/>
    <w:rsid w:val="004F43C7"/>
    <w:rsid w:val="0051656B"/>
    <w:rsid w:val="005672BF"/>
    <w:rsid w:val="005708DC"/>
    <w:rsid w:val="00584CCE"/>
    <w:rsid w:val="00587723"/>
    <w:rsid w:val="00590E3C"/>
    <w:rsid w:val="005A1A95"/>
    <w:rsid w:val="005C3738"/>
    <w:rsid w:val="005C6EA0"/>
    <w:rsid w:val="005F4AF6"/>
    <w:rsid w:val="00653D6F"/>
    <w:rsid w:val="00663543"/>
    <w:rsid w:val="00696F17"/>
    <w:rsid w:val="006A7675"/>
    <w:rsid w:val="007A2719"/>
    <w:rsid w:val="007A7CF5"/>
    <w:rsid w:val="007B21DB"/>
    <w:rsid w:val="007B3542"/>
    <w:rsid w:val="007E0EE0"/>
    <w:rsid w:val="007E45C8"/>
    <w:rsid w:val="007F45FB"/>
    <w:rsid w:val="00806232"/>
    <w:rsid w:val="008118CC"/>
    <w:rsid w:val="00834F52"/>
    <w:rsid w:val="00837822"/>
    <w:rsid w:val="00892715"/>
    <w:rsid w:val="008959F3"/>
    <w:rsid w:val="008B7DD1"/>
    <w:rsid w:val="008E7373"/>
    <w:rsid w:val="0094262E"/>
    <w:rsid w:val="009758B4"/>
    <w:rsid w:val="00982436"/>
    <w:rsid w:val="00A03A11"/>
    <w:rsid w:val="00A74BD9"/>
    <w:rsid w:val="00A94737"/>
    <w:rsid w:val="00A96729"/>
    <w:rsid w:val="00AA4184"/>
    <w:rsid w:val="00B15D03"/>
    <w:rsid w:val="00B93BD6"/>
    <w:rsid w:val="00BE600F"/>
    <w:rsid w:val="00C07EBA"/>
    <w:rsid w:val="00C2035F"/>
    <w:rsid w:val="00C261D9"/>
    <w:rsid w:val="00C363F9"/>
    <w:rsid w:val="00C54D59"/>
    <w:rsid w:val="00C55F59"/>
    <w:rsid w:val="00CB763F"/>
    <w:rsid w:val="00CE1311"/>
    <w:rsid w:val="00CE2700"/>
    <w:rsid w:val="00D20D60"/>
    <w:rsid w:val="00D22CE6"/>
    <w:rsid w:val="00D3113D"/>
    <w:rsid w:val="00D34F5B"/>
    <w:rsid w:val="00D35B0A"/>
    <w:rsid w:val="00D643D7"/>
    <w:rsid w:val="00D84F07"/>
    <w:rsid w:val="00DA0026"/>
    <w:rsid w:val="00DB5A3A"/>
    <w:rsid w:val="00DD5A29"/>
    <w:rsid w:val="00E057B2"/>
    <w:rsid w:val="00E070B3"/>
    <w:rsid w:val="00E25976"/>
    <w:rsid w:val="00E37464"/>
    <w:rsid w:val="00E442AB"/>
    <w:rsid w:val="00E521BC"/>
    <w:rsid w:val="00E679B6"/>
    <w:rsid w:val="00E91465"/>
    <w:rsid w:val="00EC7E71"/>
    <w:rsid w:val="00ED5D14"/>
    <w:rsid w:val="00EE46C6"/>
    <w:rsid w:val="00EF085A"/>
    <w:rsid w:val="00F83D66"/>
    <w:rsid w:val="00FA76C4"/>
    <w:rsid w:val="00FB0155"/>
    <w:rsid w:val="00FC0E5D"/>
    <w:rsid w:val="00FC1705"/>
    <w:rsid w:val="00FE63E5"/>
    <w:rsid w:val="00FE72AE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DE8FA22-3F0C-4E1E-B7FF-E9E14335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b/>
      <w:bCs/>
      <w:sz w:val="18"/>
    </w:rPr>
  </w:style>
  <w:style w:type="paragraph" w:styleId="Ttol6">
    <w:name w:val="heading 6"/>
    <w:basedOn w:val="Normal"/>
    <w:next w:val="Normal"/>
    <w:qFormat/>
    <w:pPr>
      <w:keepNext/>
      <w:outlineLvl w:val="5"/>
    </w:pPr>
    <w:rPr>
      <w:b/>
      <w:bCs/>
      <w:lang w:val="es-ES_tradnl"/>
    </w:rPr>
  </w:style>
  <w:style w:type="paragraph" w:styleId="Ttol7">
    <w:name w:val="heading 7"/>
    <w:basedOn w:val="Normal"/>
    <w:next w:val="Normal"/>
    <w:qFormat/>
    <w:pPr>
      <w:keepNext/>
      <w:ind w:right="-1"/>
      <w:outlineLvl w:val="6"/>
    </w:pPr>
    <w:rPr>
      <w:rFonts w:ascii="Tahoma" w:hAnsi="Tahoma" w:cs="Tahoma"/>
      <w:b/>
      <w:bCs/>
      <w:sz w:val="18"/>
    </w:rPr>
  </w:style>
  <w:style w:type="paragraph" w:styleId="Ttol8">
    <w:name w:val="heading 8"/>
    <w:basedOn w:val="Normal"/>
    <w:next w:val="Normal"/>
    <w:qFormat/>
    <w:pPr>
      <w:keepNext/>
      <w:framePr w:hSpace="141" w:wrap="notBeside" w:vAnchor="text" w:hAnchor="margin" w:y="5"/>
      <w:ind w:right="-1"/>
      <w:outlineLvl w:val="7"/>
    </w:pPr>
    <w:rPr>
      <w:rFonts w:ascii="Tahoma" w:hAnsi="Tahoma" w:cs="Tahoma"/>
      <w:b/>
      <w:bCs/>
      <w:sz w:val="14"/>
    </w:rPr>
  </w:style>
  <w:style w:type="paragraph" w:styleId="Ttol9">
    <w:name w:val="heading 9"/>
    <w:basedOn w:val="Normal"/>
    <w:next w:val="Normal"/>
    <w:qFormat/>
    <w:pPr>
      <w:keepNext/>
      <w:framePr w:hSpace="141" w:wrap="notBeside" w:vAnchor="text" w:hAnchor="margin" w:y="5"/>
      <w:ind w:right="-1"/>
      <w:jc w:val="both"/>
      <w:outlineLvl w:val="8"/>
    </w:pPr>
    <w:rPr>
      <w:rFonts w:ascii="Tahoma" w:hAnsi="Tahoma" w:cs="Tahoma"/>
      <w:b/>
      <w:bCs/>
      <w:sz w:val="1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Llegenda">
    <w:name w:val="caption"/>
    <w:basedOn w:val="Normal"/>
    <w:next w:val="Normal"/>
    <w:qFormat/>
    <w:pPr>
      <w:spacing w:before="120"/>
    </w:pPr>
    <w:rPr>
      <w:b/>
      <w:bCs/>
      <w:sz w:val="22"/>
    </w:rPr>
  </w:style>
  <w:style w:type="paragraph" w:styleId="Textdeglobus">
    <w:name w:val="Balloon Text"/>
    <w:basedOn w:val="Normal"/>
    <w:semiHidden/>
    <w:rsid w:val="00834F52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7A2719"/>
    <w:pPr>
      <w:spacing w:after="120"/>
      <w:ind w:left="283"/>
    </w:pPr>
  </w:style>
  <w:style w:type="paragraph" w:styleId="Capalera">
    <w:name w:val="header"/>
    <w:basedOn w:val="Normal"/>
    <w:link w:val="CapaleraCar"/>
    <w:uiPriority w:val="99"/>
    <w:rsid w:val="008959F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8959F3"/>
    <w:rPr>
      <w:rFonts w:ascii="Arial" w:hAnsi="Arial"/>
      <w:lang w:val="ca-ES"/>
    </w:rPr>
  </w:style>
  <w:style w:type="paragraph" w:styleId="Peu">
    <w:name w:val="footer"/>
    <w:basedOn w:val="Normal"/>
    <w:link w:val="PeuCar"/>
    <w:rsid w:val="008959F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8959F3"/>
    <w:rPr>
      <w:rFonts w:ascii="Arial" w:hAnsi="Arial"/>
      <w:lang w:val="ca-ES"/>
    </w:rPr>
  </w:style>
  <w:style w:type="character" w:customStyle="1" w:styleId="EstilCorreuElectrnic24">
    <w:name w:val="EstilCorreuElectrònic24"/>
    <w:semiHidden/>
    <w:rsid w:val="00A94737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apple-converted-space">
    <w:name w:val="apple-converted-space"/>
    <w:rsid w:val="002172E9"/>
  </w:style>
  <w:style w:type="character" w:styleId="Enlla">
    <w:name w:val="Hyperlink"/>
    <w:uiPriority w:val="99"/>
    <w:unhideWhenUsed/>
    <w:rsid w:val="002172E9"/>
    <w:rPr>
      <w:color w:val="0000FF"/>
      <w:u w:val="single"/>
    </w:rPr>
  </w:style>
  <w:style w:type="character" w:styleId="Refernciadecomentari">
    <w:name w:val="annotation reference"/>
    <w:rsid w:val="001C211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1C2119"/>
  </w:style>
  <w:style w:type="character" w:customStyle="1" w:styleId="TextdecomentariCar">
    <w:name w:val="Text de comentari Car"/>
    <w:link w:val="Textdecomentari"/>
    <w:rsid w:val="001C2119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1C2119"/>
    <w:rPr>
      <w:b/>
      <w:bCs/>
    </w:rPr>
  </w:style>
  <w:style w:type="character" w:customStyle="1" w:styleId="TemadelcomentariCar">
    <w:name w:val="Tema del comentari Car"/>
    <w:link w:val="Temadelcomentari"/>
    <w:rsid w:val="001C2119"/>
    <w:rPr>
      <w:rFonts w:ascii="Arial" w:hAnsi="Arial"/>
      <w:b/>
      <w:bCs/>
      <w:lang w:eastAsia="es-ES"/>
    </w:rPr>
  </w:style>
  <w:style w:type="character" w:styleId="Enllavisitat">
    <w:name w:val="FollowedHyperlink"/>
    <w:rsid w:val="00AA41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pdcat@gencat.cat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ecnocampus.cat/upload/Estudis%20Universitaris/Informaci%C3%B3%20acad%C3%A8mica/Preus%20i%20finan%C3%A7ament/Preus%20cr%C3%A8dits%20i%20Serveis_Secretaria_Acad%C3%A8mica.pdf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3B00-4B67-4BCC-8607-0D64392887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06181D-B019-4B9A-B4F8-92F1A9EBE924}">
  <ds:schemaRefs>
    <ds:schemaRef ds:uri="http://schemas.microsoft.com/office/2006/metadata/properties"/>
    <ds:schemaRef ds:uri="20d08c9f-0771-4974-bb3d-b11991785953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0F96D2-01E5-47B6-BF8D-9CF9EDE35B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54DDDB5-4BD6-41E9-8109-25CF1359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AC1995-74DF-473E-8239-3FF1D97C9B6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2E633C0-8F8E-40F7-AF2D-84DA1DF2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6133</CharactersWithSpaces>
  <SharedDoc>false</SharedDoc>
  <HLinks>
    <vt:vector size="18" baseType="variant">
      <vt:variant>
        <vt:i4>917528</vt:i4>
      </vt:variant>
      <vt:variant>
        <vt:i4>180</vt:i4>
      </vt:variant>
      <vt:variant>
        <vt:i4>0</vt:i4>
      </vt:variant>
      <vt:variant>
        <vt:i4>5</vt:i4>
      </vt:variant>
      <vt:variant>
        <vt:lpwstr>http://www.tecnocampus.cat/upload/Estudis Universitaris/Informaci%C3%B3 acad%C3%A8mica/Preus i finan%C3%A7ament/Preus cr%C3%A8dits i Serveis_Secretaria_Acad%C3%A8mica.pdf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rcabrera</dc:creator>
  <cp:keywords/>
  <cp:lastModifiedBy>Sergi Cortés López</cp:lastModifiedBy>
  <cp:revision>3</cp:revision>
  <cp:lastPrinted>2018-04-26T10:17:00Z</cp:lastPrinted>
  <dcterms:created xsi:type="dcterms:W3CDTF">2018-06-22T11:54:00Z</dcterms:created>
  <dcterms:modified xsi:type="dcterms:W3CDTF">2018-06-27T07:30:00Z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F62UASW6MD7H-90-1089</vt:lpwstr>
  </property>
  <property fmtid="{D5CDD505-2E9C-101B-9397-08002B2CF9AE}" pid="3" name="_dlc_DocIdItemGuid">
    <vt:lpwstr>cca41f54-a9de-4f50-bf68-2be09117ab04</vt:lpwstr>
  </property>
  <property fmtid="{D5CDD505-2E9C-101B-9397-08002B2CF9AE}" pid="4" name="_dlc_DocIdUrl">
    <vt:lpwstr>http://intranet.tecnocampus.cat/PIE/_layouts/15/DocIdRedir.aspx?ID=F62UASW6MD7H-90-1089, F62UASW6MD7H-90-1089</vt:lpwstr>
  </property>
</Properties>
</file>