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D9C" w:rsidRDefault="00ED7AAE" w:rsidP="00ED7AAE">
      <w:pPr>
        <w:pStyle w:val="Textindependent"/>
        <w:spacing w:line="360" w:lineRule="auto"/>
        <w:jc w:val="center"/>
        <w:rPr>
          <w:rFonts w:ascii="Arial" w:hAnsi="Arial" w:cs="Arial"/>
          <w:sz w:val="23"/>
          <w:szCs w:val="23"/>
          <w:lang w:val="ca-ES"/>
        </w:rPr>
      </w:pPr>
      <w:r w:rsidRPr="00ED7AAE">
        <w:rPr>
          <w:rFonts w:ascii="Verdana" w:hAnsi="Verdana"/>
          <w:b/>
          <w:sz w:val="28"/>
          <w:szCs w:val="28"/>
          <w:lang w:val="ca-ES"/>
        </w:rPr>
        <w:t>T</w:t>
      </w:r>
      <w:r>
        <w:rPr>
          <w:rFonts w:ascii="Verdana" w:hAnsi="Verdana"/>
          <w:b/>
          <w:sz w:val="28"/>
          <w:szCs w:val="28"/>
          <w:lang w:val="ca-ES"/>
        </w:rPr>
        <w:t>orna el</w:t>
      </w:r>
      <w:r w:rsidRPr="00ED7AAE">
        <w:rPr>
          <w:rFonts w:ascii="Verdana" w:hAnsi="Verdana"/>
          <w:b/>
          <w:sz w:val="28"/>
          <w:szCs w:val="28"/>
          <w:lang w:val="ca-ES"/>
        </w:rPr>
        <w:t xml:space="preserve"> C</w:t>
      </w:r>
      <w:r>
        <w:rPr>
          <w:rFonts w:ascii="Verdana" w:hAnsi="Verdana"/>
          <w:b/>
          <w:sz w:val="28"/>
          <w:szCs w:val="28"/>
          <w:lang w:val="ca-ES"/>
        </w:rPr>
        <w:t>inefòrum</w:t>
      </w:r>
      <w:r w:rsidRPr="00ED7AAE">
        <w:rPr>
          <w:rFonts w:ascii="Verdana" w:hAnsi="Verdana"/>
          <w:b/>
          <w:sz w:val="28"/>
          <w:szCs w:val="28"/>
          <w:lang w:val="ca-ES"/>
        </w:rPr>
        <w:t xml:space="preserve">, </w:t>
      </w:r>
      <w:r>
        <w:rPr>
          <w:rFonts w:ascii="Verdana" w:hAnsi="Verdana"/>
          <w:b/>
          <w:sz w:val="28"/>
          <w:szCs w:val="28"/>
          <w:lang w:val="ca-ES"/>
        </w:rPr>
        <w:t xml:space="preserve">consulta la programació </w:t>
      </w:r>
      <w:bookmarkStart w:id="0" w:name="_GoBack"/>
      <w:bookmarkEnd w:id="0"/>
      <w:r>
        <w:rPr>
          <w:rFonts w:ascii="Verdana" w:hAnsi="Verdana"/>
          <w:b/>
          <w:sz w:val="28"/>
          <w:szCs w:val="28"/>
          <w:lang w:val="ca-ES"/>
        </w:rPr>
        <w:t>per als propers mesos</w:t>
      </w:r>
    </w:p>
    <w:p w:rsidR="00D30ED2" w:rsidRDefault="00D30ED2" w:rsidP="00515055">
      <w:pPr>
        <w:pStyle w:val="Textindependent"/>
        <w:spacing w:line="360" w:lineRule="auto"/>
        <w:rPr>
          <w:rFonts w:ascii="Arial" w:hAnsi="Arial" w:cs="Arial"/>
          <w:lang w:val="ca-ES"/>
        </w:rPr>
      </w:pPr>
    </w:p>
    <w:p w:rsidR="00ED7AAE" w:rsidRPr="00ED7AAE" w:rsidRDefault="00ED7AAE" w:rsidP="00ED7AAE">
      <w:pPr>
        <w:pStyle w:val="Textindependent"/>
        <w:spacing w:line="360" w:lineRule="auto"/>
        <w:rPr>
          <w:rFonts w:ascii="Arial" w:hAnsi="Arial" w:cs="Arial"/>
          <w:lang w:val="ca-ES"/>
        </w:rPr>
      </w:pPr>
      <w:r w:rsidRPr="00ED7AAE">
        <w:rPr>
          <w:rFonts w:ascii="Arial" w:hAnsi="Arial" w:cs="Arial"/>
          <w:lang w:val="ca-ES"/>
        </w:rPr>
        <w:t xml:space="preserve">Comença un nou cicle del Cinefòrum del </w:t>
      </w:r>
      <w:proofErr w:type="spellStart"/>
      <w:r w:rsidRPr="00ED7AAE">
        <w:rPr>
          <w:rFonts w:ascii="Arial" w:hAnsi="Arial" w:cs="Arial"/>
          <w:lang w:val="ca-ES"/>
        </w:rPr>
        <w:t>TecnoCampus</w:t>
      </w:r>
      <w:proofErr w:type="spellEnd"/>
      <w:r w:rsidRPr="00ED7AAE">
        <w:rPr>
          <w:rFonts w:ascii="Arial" w:hAnsi="Arial" w:cs="Arial"/>
          <w:lang w:val="ca-ES"/>
        </w:rPr>
        <w:t xml:space="preserve"> a principis de febrer,</w:t>
      </w:r>
      <w:r w:rsidRPr="00ED7AAE">
        <w:rPr>
          <w:lang w:val="ca-ES"/>
        </w:rPr>
        <w:t> dedicat al cinema d’autor</w:t>
      </w:r>
      <w:r w:rsidRPr="00ED7AAE">
        <w:rPr>
          <w:rFonts w:ascii="Arial" w:hAnsi="Arial" w:cs="Arial"/>
          <w:lang w:val="ca-ES"/>
        </w:rPr>
        <w:t>. Cada mes les pel·lícules escollides pertanyen a un gènere o corrent cinematogràfic diferent. Es tracta d’una activitat impulsada des del</w:t>
      </w:r>
      <w:r w:rsidRPr="00ED7AAE">
        <w:rPr>
          <w:lang w:val="ca-ES"/>
        </w:rPr>
        <w:t> </w:t>
      </w:r>
      <w:hyperlink r:id="rId8" w:history="1">
        <w:r w:rsidRPr="00ED7AAE">
          <w:rPr>
            <w:lang w:val="ca-ES"/>
          </w:rPr>
          <w:t>Grau en Mitjans Audiovisuals</w:t>
        </w:r>
      </w:hyperlink>
      <w:r w:rsidRPr="00ED7AAE">
        <w:rPr>
          <w:rFonts w:ascii="Arial" w:hAnsi="Arial" w:cs="Arial"/>
          <w:lang w:val="ca-ES"/>
        </w:rPr>
        <w:t xml:space="preserve">, coordinada per els professors Jorge </w:t>
      </w:r>
      <w:proofErr w:type="spellStart"/>
      <w:r w:rsidRPr="00ED7AAE">
        <w:rPr>
          <w:rFonts w:ascii="Arial" w:hAnsi="Arial" w:cs="Arial"/>
          <w:lang w:val="ca-ES"/>
        </w:rPr>
        <w:t>Oter</w:t>
      </w:r>
      <w:proofErr w:type="spellEnd"/>
      <w:r w:rsidRPr="00ED7AAE">
        <w:rPr>
          <w:rFonts w:ascii="Arial" w:hAnsi="Arial" w:cs="Arial"/>
          <w:lang w:val="ca-ES"/>
        </w:rPr>
        <w:t xml:space="preserve"> i Rafa Suárez.</w:t>
      </w:r>
    </w:p>
    <w:p w:rsidR="00ED7AAE" w:rsidRPr="00ED7AAE" w:rsidRDefault="00ED7AAE" w:rsidP="00ED7AAE">
      <w:pPr>
        <w:pStyle w:val="Textindependent"/>
        <w:spacing w:line="360" w:lineRule="auto"/>
        <w:rPr>
          <w:rFonts w:ascii="Arial" w:hAnsi="Arial" w:cs="Arial"/>
          <w:lang w:val="ca-ES"/>
        </w:rPr>
      </w:pPr>
      <w:r w:rsidRPr="00ED7AAE">
        <w:rPr>
          <w:rFonts w:ascii="Arial" w:hAnsi="Arial" w:cs="Arial"/>
          <w:lang w:val="ca-ES"/>
        </w:rPr>
        <w:t>L’estudiant Cristian Beteta, amb la col·laboració de l’estudiant Manuel Rodríguez, és l’encarregat d’organitzar els diferents cicles temàtics que es duen a terme al llarg del curs. “Un dels principals objectius és poder debatre amb profunditat sobre les pel·lícules com a futurs professionals de l’audiovisual”, comenta Beteta. Per altra banda, considera que s’ha de valorar el fet de poder aprofitar l’auditori ja que és “un magnífic espai per poder visionar grans pel·lícules en una pantalla gegant”. De cara a properes edicions, la idea és que també es puguin projectar treballs d’alumnes d’audiovisuals, amb la finalitat de fer difusió dels propis films i, alhora, conèixer la opinió de la resta d'estudiants de diversos cursos del grau.</w:t>
      </w:r>
    </w:p>
    <w:p w:rsidR="00ED7AAE" w:rsidRPr="00ED7AAE" w:rsidRDefault="00ED7AAE" w:rsidP="00ED7AAE">
      <w:pPr>
        <w:pStyle w:val="Textindependent"/>
        <w:spacing w:line="360" w:lineRule="auto"/>
        <w:rPr>
          <w:rFonts w:ascii="Arial" w:hAnsi="Arial" w:cs="Arial"/>
          <w:lang w:val="ca-ES"/>
        </w:rPr>
      </w:pPr>
      <w:r w:rsidRPr="00ED7AAE">
        <w:rPr>
          <w:rFonts w:ascii="Arial" w:hAnsi="Arial" w:cs="Arial"/>
          <w:lang w:val="ca-ES"/>
        </w:rPr>
        <w:t>Els estudiants que assisteixin a totes les sessions, amb un marge per faltar-hi dos dies, poden optar al Reconeixement Acadèmic de Crèdits (RAC) a final de curs. </w:t>
      </w:r>
    </w:p>
    <w:p w:rsidR="00ED7AAE" w:rsidRPr="00ED7AAE" w:rsidRDefault="00ED7AAE" w:rsidP="00ED7AAE">
      <w:pPr>
        <w:pStyle w:val="Textindependent"/>
        <w:spacing w:line="360" w:lineRule="auto"/>
        <w:rPr>
          <w:rFonts w:ascii="Arial" w:hAnsi="Arial" w:cs="Arial"/>
          <w:lang w:val="ca-ES"/>
        </w:rPr>
      </w:pPr>
      <w:r w:rsidRPr="00ED7AAE">
        <w:rPr>
          <w:rFonts w:ascii="Arial" w:hAnsi="Arial" w:cs="Arial"/>
          <w:lang w:val="ca-ES"/>
        </w:rPr>
        <w:t xml:space="preserve">Totes les pel·lícules es visualitzen a l’auditori del </w:t>
      </w:r>
      <w:proofErr w:type="spellStart"/>
      <w:r w:rsidRPr="00ED7AAE">
        <w:rPr>
          <w:rFonts w:ascii="Arial" w:hAnsi="Arial" w:cs="Arial"/>
          <w:lang w:val="ca-ES"/>
        </w:rPr>
        <w:t>TecnoCampus</w:t>
      </w:r>
      <w:proofErr w:type="spellEnd"/>
      <w:r w:rsidRPr="00ED7AAE">
        <w:rPr>
          <w:rFonts w:ascii="Arial" w:hAnsi="Arial" w:cs="Arial"/>
          <w:lang w:val="ca-ES"/>
        </w:rPr>
        <w:t>, consulta els horaris dels propers films que es projectaran:</w:t>
      </w:r>
    </w:p>
    <w:p w:rsidR="00ED7AAE" w:rsidRPr="00ED7AAE" w:rsidRDefault="00ED7AAE" w:rsidP="00ED7AAE">
      <w:pPr>
        <w:pStyle w:val="Textindependent"/>
        <w:spacing w:line="360" w:lineRule="auto"/>
        <w:jc w:val="left"/>
        <w:rPr>
          <w:rFonts w:ascii="Arial" w:hAnsi="Arial" w:cs="Arial"/>
          <w:lang w:val="ca-ES"/>
        </w:rPr>
      </w:pPr>
      <w:r w:rsidRPr="00ED7AAE">
        <w:rPr>
          <w:lang w:val="ca-ES"/>
        </w:rPr>
        <w:lastRenderedPageBreak/>
        <w:t>Divendres 3 de febrer</w:t>
      </w:r>
      <w:r w:rsidRPr="00ED7AAE">
        <w:rPr>
          <w:rFonts w:ascii="Arial" w:hAnsi="Arial" w:cs="Arial"/>
          <w:lang w:val="ca-ES"/>
        </w:rPr>
        <w:br/>
      </w:r>
      <w:r w:rsidRPr="00ED7AAE">
        <w:rPr>
          <w:i/>
          <w:iCs/>
          <w:lang w:val="ca-ES"/>
        </w:rPr>
        <w:t xml:space="preserve">La </w:t>
      </w:r>
      <w:proofErr w:type="spellStart"/>
      <w:r w:rsidRPr="00ED7AAE">
        <w:rPr>
          <w:i/>
          <w:iCs/>
          <w:lang w:val="ca-ES"/>
        </w:rPr>
        <w:t>red</w:t>
      </w:r>
      <w:proofErr w:type="spellEnd"/>
      <w:r w:rsidRPr="00ED7AAE">
        <w:rPr>
          <w:i/>
          <w:iCs/>
          <w:lang w:val="ca-ES"/>
        </w:rPr>
        <w:t xml:space="preserve"> social</w:t>
      </w:r>
      <w:r w:rsidRPr="00ED7AAE">
        <w:rPr>
          <w:rFonts w:ascii="Arial" w:hAnsi="Arial" w:cs="Arial"/>
          <w:lang w:val="ca-ES"/>
        </w:rPr>
        <w:t xml:space="preserve">, a les a 16 hores. Director: David </w:t>
      </w:r>
      <w:proofErr w:type="spellStart"/>
      <w:r w:rsidRPr="00ED7AAE">
        <w:rPr>
          <w:rFonts w:ascii="Arial" w:hAnsi="Arial" w:cs="Arial"/>
          <w:lang w:val="ca-ES"/>
        </w:rPr>
        <w:t>Fincher</w:t>
      </w:r>
      <w:proofErr w:type="spellEnd"/>
      <w:r w:rsidRPr="00ED7AAE">
        <w:rPr>
          <w:rFonts w:ascii="Arial" w:hAnsi="Arial" w:cs="Arial"/>
          <w:lang w:val="ca-ES"/>
        </w:rPr>
        <w:t>.</w:t>
      </w:r>
    </w:p>
    <w:p w:rsidR="00ED7AAE" w:rsidRPr="00ED7AAE" w:rsidRDefault="00ED7AAE" w:rsidP="00ED7AAE">
      <w:pPr>
        <w:pStyle w:val="Textindependent"/>
        <w:spacing w:line="360" w:lineRule="auto"/>
        <w:jc w:val="left"/>
        <w:rPr>
          <w:rFonts w:ascii="Arial" w:hAnsi="Arial" w:cs="Arial"/>
          <w:lang w:val="ca-ES"/>
        </w:rPr>
      </w:pPr>
      <w:r w:rsidRPr="00ED7AAE">
        <w:rPr>
          <w:lang w:val="ca-ES"/>
        </w:rPr>
        <w:t>Dilluns 20 de febrer</w:t>
      </w:r>
      <w:r w:rsidRPr="00ED7AAE">
        <w:rPr>
          <w:rFonts w:ascii="Arial" w:hAnsi="Arial" w:cs="Arial"/>
          <w:lang w:val="ca-ES"/>
        </w:rPr>
        <w:br/>
      </w:r>
      <w:proofErr w:type="spellStart"/>
      <w:r w:rsidRPr="00ED7AAE">
        <w:rPr>
          <w:i/>
          <w:iCs/>
          <w:lang w:val="ca-ES"/>
        </w:rPr>
        <w:t>Lock</w:t>
      </w:r>
      <w:proofErr w:type="spellEnd"/>
      <w:r w:rsidRPr="00ED7AAE">
        <w:rPr>
          <w:i/>
          <w:iCs/>
          <w:lang w:val="ca-ES"/>
        </w:rPr>
        <w:t xml:space="preserve"> </w:t>
      </w:r>
      <w:proofErr w:type="spellStart"/>
      <w:r w:rsidRPr="00ED7AAE">
        <w:rPr>
          <w:i/>
          <w:iCs/>
          <w:lang w:val="ca-ES"/>
        </w:rPr>
        <w:t>Stock</w:t>
      </w:r>
      <w:proofErr w:type="spellEnd"/>
      <w:r w:rsidRPr="00ED7AAE">
        <w:rPr>
          <w:i/>
          <w:iCs/>
          <w:lang w:val="ca-ES"/>
        </w:rPr>
        <w:t xml:space="preserve"> </w:t>
      </w:r>
      <w:proofErr w:type="spellStart"/>
      <w:r w:rsidRPr="00ED7AAE">
        <w:rPr>
          <w:i/>
          <w:iCs/>
          <w:lang w:val="ca-ES"/>
        </w:rPr>
        <w:t>and</w:t>
      </w:r>
      <w:proofErr w:type="spellEnd"/>
      <w:r w:rsidRPr="00ED7AAE">
        <w:rPr>
          <w:i/>
          <w:iCs/>
          <w:lang w:val="ca-ES"/>
        </w:rPr>
        <w:t xml:space="preserve"> </w:t>
      </w:r>
      <w:proofErr w:type="spellStart"/>
      <w:r w:rsidRPr="00ED7AAE">
        <w:rPr>
          <w:i/>
          <w:iCs/>
          <w:lang w:val="ca-ES"/>
        </w:rPr>
        <w:t>Two</w:t>
      </w:r>
      <w:proofErr w:type="spellEnd"/>
      <w:r w:rsidRPr="00ED7AAE">
        <w:rPr>
          <w:i/>
          <w:iCs/>
          <w:lang w:val="ca-ES"/>
        </w:rPr>
        <w:t xml:space="preserve"> </w:t>
      </w:r>
      <w:proofErr w:type="spellStart"/>
      <w:r w:rsidRPr="00ED7AAE">
        <w:rPr>
          <w:i/>
          <w:iCs/>
          <w:lang w:val="ca-ES"/>
        </w:rPr>
        <w:t>Smoking</w:t>
      </w:r>
      <w:proofErr w:type="spellEnd"/>
      <w:r w:rsidRPr="00ED7AAE">
        <w:rPr>
          <w:i/>
          <w:iCs/>
          <w:lang w:val="ca-ES"/>
        </w:rPr>
        <w:t xml:space="preserve"> </w:t>
      </w:r>
      <w:proofErr w:type="spellStart"/>
      <w:r w:rsidRPr="00ED7AAE">
        <w:rPr>
          <w:i/>
          <w:iCs/>
          <w:lang w:val="ca-ES"/>
        </w:rPr>
        <w:t>Barrels</w:t>
      </w:r>
      <w:proofErr w:type="spellEnd"/>
      <w:r w:rsidRPr="00ED7AAE">
        <w:rPr>
          <w:rFonts w:ascii="Arial" w:hAnsi="Arial" w:cs="Arial"/>
          <w:lang w:val="ca-ES"/>
        </w:rPr>
        <w:t xml:space="preserve">, a les 12:15 hores. Director: </w:t>
      </w:r>
      <w:proofErr w:type="spellStart"/>
      <w:r w:rsidRPr="00ED7AAE">
        <w:rPr>
          <w:rFonts w:ascii="Arial" w:hAnsi="Arial" w:cs="Arial"/>
          <w:lang w:val="ca-ES"/>
        </w:rPr>
        <w:t>Guy</w:t>
      </w:r>
      <w:proofErr w:type="spellEnd"/>
      <w:r w:rsidRPr="00ED7AAE">
        <w:rPr>
          <w:rFonts w:ascii="Arial" w:hAnsi="Arial" w:cs="Arial"/>
          <w:lang w:val="ca-ES"/>
        </w:rPr>
        <w:t xml:space="preserve"> Ritchie.</w:t>
      </w:r>
      <w:r w:rsidRPr="00ED7AAE">
        <w:rPr>
          <w:rFonts w:ascii="Arial" w:hAnsi="Arial" w:cs="Arial"/>
          <w:lang w:val="ca-ES"/>
        </w:rPr>
        <w:br/>
      </w:r>
      <w:proofErr w:type="spellStart"/>
      <w:r w:rsidRPr="00ED7AAE">
        <w:rPr>
          <w:i/>
          <w:iCs/>
          <w:lang w:val="ca-ES"/>
        </w:rPr>
        <w:t>Bid</w:t>
      </w:r>
      <w:proofErr w:type="spellEnd"/>
      <w:r w:rsidRPr="00ED7AAE">
        <w:rPr>
          <w:i/>
          <w:iCs/>
          <w:lang w:val="ca-ES"/>
        </w:rPr>
        <w:t xml:space="preserve"> </w:t>
      </w:r>
      <w:proofErr w:type="spellStart"/>
      <w:r w:rsidRPr="00ED7AAE">
        <w:rPr>
          <w:i/>
          <w:iCs/>
          <w:lang w:val="ca-ES"/>
        </w:rPr>
        <w:t>Bad</w:t>
      </w:r>
      <w:proofErr w:type="spellEnd"/>
      <w:r w:rsidRPr="00ED7AAE">
        <w:rPr>
          <w:i/>
          <w:iCs/>
          <w:lang w:val="ca-ES"/>
        </w:rPr>
        <w:t xml:space="preserve"> </w:t>
      </w:r>
      <w:proofErr w:type="spellStart"/>
      <w:r w:rsidRPr="00ED7AAE">
        <w:rPr>
          <w:i/>
          <w:iCs/>
          <w:lang w:val="ca-ES"/>
        </w:rPr>
        <w:t>Wolves</w:t>
      </w:r>
      <w:proofErr w:type="spellEnd"/>
      <w:r w:rsidRPr="00ED7AAE">
        <w:rPr>
          <w:rFonts w:ascii="Arial" w:hAnsi="Arial" w:cs="Arial"/>
          <w:lang w:val="ca-ES"/>
        </w:rPr>
        <w:t xml:space="preserve">, a les 15 hores. Director: </w:t>
      </w:r>
      <w:proofErr w:type="spellStart"/>
      <w:r w:rsidRPr="00ED7AAE">
        <w:rPr>
          <w:rFonts w:ascii="Arial" w:hAnsi="Arial" w:cs="Arial"/>
          <w:lang w:val="ca-ES"/>
        </w:rPr>
        <w:t>Aharaon</w:t>
      </w:r>
      <w:proofErr w:type="spellEnd"/>
      <w:r w:rsidRPr="00ED7AAE">
        <w:rPr>
          <w:rFonts w:ascii="Arial" w:hAnsi="Arial" w:cs="Arial"/>
          <w:lang w:val="ca-ES"/>
        </w:rPr>
        <w:t xml:space="preserve"> </w:t>
      </w:r>
      <w:proofErr w:type="spellStart"/>
      <w:r w:rsidRPr="00ED7AAE">
        <w:rPr>
          <w:rFonts w:ascii="Arial" w:hAnsi="Arial" w:cs="Arial"/>
          <w:lang w:val="ca-ES"/>
        </w:rPr>
        <w:t>Keshales</w:t>
      </w:r>
      <w:proofErr w:type="spellEnd"/>
      <w:r w:rsidRPr="00ED7AAE">
        <w:rPr>
          <w:rFonts w:ascii="Arial" w:hAnsi="Arial" w:cs="Arial"/>
          <w:lang w:val="ca-ES"/>
        </w:rPr>
        <w:t xml:space="preserve"> i </w:t>
      </w:r>
      <w:proofErr w:type="spellStart"/>
      <w:r w:rsidRPr="00ED7AAE">
        <w:rPr>
          <w:rFonts w:ascii="Arial" w:hAnsi="Arial" w:cs="Arial"/>
          <w:lang w:val="ca-ES"/>
        </w:rPr>
        <w:t>Navot</w:t>
      </w:r>
      <w:proofErr w:type="spellEnd"/>
      <w:r w:rsidRPr="00ED7AAE">
        <w:rPr>
          <w:rFonts w:ascii="Arial" w:hAnsi="Arial" w:cs="Arial"/>
          <w:lang w:val="ca-ES"/>
        </w:rPr>
        <w:t xml:space="preserve"> </w:t>
      </w:r>
      <w:proofErr w:type="spellStart"/>
      <w:r w:rsidRPr="00ED7AAE">
        <w:rPr>
          <w:rFonts w:ascii="Arial" w:hAnsi="Arial" w:cs="Arial"/>
          <w:lang w:val="ca-ES"/>
        </w:rPr>
        <w:t>Papushado</w:t>
      </w:r>
      <w:proofErr w:type="spellEnd"/>
      <w:r w:rsidRPr="00ED7AAE">
        <w:rPr>
          <w:rFonts w:ascii="Arial" w:hAnsi="Arial" w:cs="Arial"/>
          <w:lang w:val="ca-ES"/>
        </w:rPr>
        <w:t>.</w:t>
      </w:r>
    </w:p>
    <w:p w:rsidR="00ED7AAE" w:rsidRPr="00ED7AAE" w:rsidRDefault="00ED7AAE" w:rsidP="00ED7AAE">
      <w:pPr>
        <w:pStyle w:val="Textindependent"/>
        <w:spacing w:line="360" w:lineRule="auto"/>
        <w:jc w:val="left"/>
        <w:rPr>
          <w:rFonts w:ascii="Arial" w:hAnsi="Arial" w:cs="Arial"/>
          <w:lang w:val="ca-ES"/>
        </w:rPr>
      </w:pPr>
      <w:r w:rsidRPr="00ED7AAE">
        <w:rPr>
          <w:lang w:val="ca-ES"/>
        </w:rPr>
        <w:t>Dimarts 14 de març</w:t>
      </w:r>
      <w:r w:rsidRPr="00ED7AAE">
        <w:rPr>
          <w:rFonts w:ascii="Arial" w:hAnsi="Arial" w:cs="Arial"/>
          <w:lang w:val="ca-ES"/>
        </w:rPr>
        <w:br/>
      </w:r>
      <w:proofErr w:type="spellStart"/>
      <w:r w:rsidRPr="00ED7AAE">
        <w:rPr>
          <w:i/>
          <w:iCs/>
          <w:lang w:val="ca-ES"/>
        </w:rPr>
        <w:t>Bailar</w:t>
      </w:r>
      <w:proofErr w:type="spellEnd"/>
      <w:r w:rsidRPr="00ED7AAE">
        <w:rPr>
          <w:i/>
          <w:iCs/>
          <w:lang w:val="ca-ES"/>
        </w:rPr>
        <w:t xml:space="preserve"> en la </w:t>
      </w:r>
      <w:proofErr w:type="spellStart"/>
      <w:r w:rsidRPr="00ED7AAE">
        <w:rPr>
          <w:i/>
          <w:iCs/>
          <w:lang w:val="ca-ES"/>
        </w:rPr>
        <w:t>oscuridad</w:t>
      </w:r>
      <w:proofErr w:type="spellEnd"/>
      <w:r w:rsidRPr="00ED7AAE">
        <w:rPr>
          <w:rFonts w:ascii="Arial" w:hAnsi="Arial" w:cs="Arial"/>
          <w:lang w:val="ca-ES"/>
        </w:rPr>
        <w:t>, a les 12:15 hores. Director: Lars Von Trier.</w:t>
      </w:r>
    </w:p>
    <w:p w:rsidR="00ED7AAE" w:rsidRPr="00ED7AAE" w:rsidRDefault="00ED7AAE" w:rsidP="00ED7AAE">
      <w:pPr>
        <w:pStyle w:val="Textindependent"/>
        <w:spacing w:line="360" w:lineRule="auto"/>
        <w:jc w:val="left"/>
        <w:rPr>
          <w:rFonts w:ascii="Arial" w:hAnsi="Arial" w:cs="Arial"/>
          <w:lang w:val="ca-ES"/>
        </w:rPr>
      </w:pPr>
      <w:r w:rsidRPr="00ED7AAE">
        <w:rPr>
          <w:lang w:val="ca-ES"/>
        </w:rPr>
        <w:t>Dilluns 3 d’abril</w:t>
      </w:r>
      <w:r w:rsidRPr="00ED7AAE">
        <w:rPr>
          <w:rFonts w:ascii="Arial" w:hAnsi="Arial" w:cs="Arial"/>
          <w:lang w:val="ca-ES"/>
        </w:rPr>
        <w:br/>
      </w:r>
      <w:proofErr w:type="spellStart"/>
      <w:r w:rsidRPr="00ED7AAE">
        <w:rPr>
          <w:i/>
          <w:iCs/>
          <w:lang w:val="ca-ES"/>
        </w:rPr>
        <w:t>Mullholland</w:t>
      </w:r>
      <w:proofErr w:type="spellEnd"/>
      <w:r w:rsidRPr="00ED7AAE">
        <w:rPr>
          <w:i/>
          <w:iCs/>
          <w:lang w:val="ca-ES"/>
        </w:rPr>
        <w:t xml:space="preserve"> Drive</w:t>
      </w:r>
      <w:r w:rsidRPr="00ED7AAE">
        <w:rPr>
          <w:rFonts w:ascii="Arial" w:hAnsi="Arial" w:cs="Arial"/>
          <w:lang w:val="ca-ES"/>
        </w:rPr>
        <w:t>, a les 12 hores. Director: David Lynch.</w:t>
      </w:r>
      <w:r w:rsidRPr="00ED7AAE">
        <w:rPr>
          <w:rFonts w:ascii="Arial" w:hAnsi="Arial" w:cs="Arial"/>
          <w:lang w:val="ca-ES"/>
        </w:rPr>
        <w:br/>
      </w:r>
      <w:r w:rsidRPr="00ED7AAE">
        <w:rPr>
          <w:i/>
          <w:iCs/>
          <w:lang w:val="ca-ES"/>
        </w:rPr>
        <w:t>Psicosis</w:t>
      </w:r>
      <w:r w:rsidRPr="00ED7AAE">
        <w:rPr>
          <w:rFonts w:ascii="Arial" w:hAnsi="Arial" w:cs="Arial"/>
          <w:lang w:val="ca-ES"/>
        </w:rPr>
        <w:t>, a les 14:45 hores. Director: Alfred Hitchcock.</w:t>
      </w:r>
    </w:p>
    <w:p w:rsidR="00ED7AAE" w:rsidRPr="00ED7AAE" w:rsidRDefault="00ED7AAE" w:rsidP="00ED7AAE">
      <w:pPr>
        <w:pStyle w:val="Textindependent"/>
        <w:spacing w:line="360" w:lineRule="auto"/>
        <w:jc w:val="left"/>
        <w:rPr>
          <w:rFonts w:ascii="Arial" w:hAnsi="Arial" w:cs="Arial"/>
          <w:lang w:val="ca-ES"/>
        </w:rPr>
      </w:pPr>
      <w:r w:rsidRPr="00ED7AAE">
        <w:rPr>
          <w:lang w:val="ca-ES"/>
        </w:rPr>
        <w:t>Divendres 28 d’abril</w:t>
      </w:r>
      <w:r w:rsidRPr="00ED7AAE">
        <w:rPr>
          <w:rFonts w:ascii="Arial" w:hAnsi="Arial" w:cs="Arial"/>
          <w:lang w:val="ca-ES"/>
        </w:rPr>
        <w:br/>
      </w:r>
      <w:r w:rsidRPr="00ED7AAE">
        <w:rPr>
          <w:i/>
          <w:iCs/>
          <w:lang w:val="ca-ES"/>
        </w:rPr>
        <w:t xml:space="preserve">El </w:t>
      </w:r>
      <w:proofErr w:type="spellStart"/>
      <w:r w:rsidRPr="00ED7AAE">
        <w:rPr>
          <w:i/>
          <w:iCs/>
          <w:lang w:val="ca-ES"/>
        </w:rPr>
        <w:t>bueno</w:t>
      </w:r>
      <w:proofErr w:type="spellEnd"/>
      <w:r w:rsidRPr="00ED7AAE">
        <w:rPr>
          <w:i/>
          <w:iCs/>
          <w:lang w:val="ca-ES"/>
        </w:rPr>
        <w:t xml:space="preserve">, el </w:t>
      </w:r>
      <w:proofErr w:type="spellStart"/>
      <w:r w:rsidRPr="00ED7AAE">
        <w:rPr>
          <w:i/>
          <w:iCs/>
          <w:lang w:val="ca-ES"/>
        </w:rPr>
        <w:t>malo</w:t>
      </w:r>
      <w:proofErr w:type="spellEnd"/>
      <w:r w:rsidRPr="00ED7AAE">
        <w:rPr>
          <w:i/>
          <w:iCs/>
          <w:lang w:val="ca-ES"/>
        </w:rPr>
        <w:t xml:space="preserve"> y el </w:t>
      </w:r>
      <w:proofErr w:type="spellStart"/>
      <w:r w:rsidRPr="00ED7AAE">
        <w:rPr>
          <w:i/>
          <w:iCs/>
          <w:lang w:val="ca-ES"/>
        </w:rPr>
        <w:t>raro</w:t>
      </w:r>
      <w:proofErr w:type="spellEnd"/>
      <w:r w:rsidRPr="00ED7AAE">
        <w:rPr>
          <w:rFonts w:ascii="Arial" w:hAnsi="Arial" w:cs="Arial"/>
          <w:lang w:val="ca-ES"/>
        </w:rPr>
        <w:t xml:space="preserve">, a les 12:15 hores. Director: Kim </w:t>
      </w:r>
      <w:proofErr w:type="spellStart"/>
      <w:r w:rsidRPr="00ED7AAE">
        <w:rPr>
          <w:rFonts w:ascii="Arial" w:hAnsi="Arial" w:cs="Arial"/>
          <w:lang w:val="ca-ES"/>
        </w:rPr>
        <w:t>Jee-Woon</w:t>
      </w:r>
      <w:proofErr w:type="spellEnd"/>
      <w:r w:rsidRPr="00ED7AAE">
        <w:rPr>
          <w:rFonts w:ascii="Arial" w:hAnsi="Arial" w:cs="Arial"/>
          <w:lang w:val="ca-ES"/>
        </w:rPr>
        <w:t>.</w:t>
      </w:r>
      <w:r w:rsidRPr="00ED7AAE">
        <w:rPr>
          <w:rFonts w:ascii="Arial" w:hAnsi="Arial" w:cs="Arial"/>
          <w:lang w:val="ca-ES"/>
        </w:rPr>
        <w:br/>
      </w:r>
      <w:r w:rsidRPr="00ED7AAE">
        <w:rPr>
          <w:i/>
          <w:iCs/>
          <w:lang w:val="ca-ES"/>
        </w:rPr>
        <w:t xml:space="preserve">El </w:t>
      </w:r>
      <w:proofErr w:type="spellStart"/>
      <w:r w:rsidRPr="00ED7AAE">
        <w:rPr>
          <w:i/>
          <w:iCs/>
          <w:lang w:val="ca-ES"/>
        </w:rPr>
        <w:t>hombre</w:t>
      </w:r>
      <w:proofErr w:type="spellEnd"/>
      <w:r w:rsidRPr="00ED7AAE">
        <w:rPr>
          <w:i/>
          <w:iCs/>
          <w:lang w:val="ca-ES"/>
        </w:rPr>
        <w:t xml:space="preserve"> que mató a </w:t>
      </w:r>
      <w:proofErr w:type="spellStart"/>
      <w:r w:rsidRPr="00ED7AAE">
        <w:rPr>
          <w:i/>
          <w:iCs/>
          <w:lang w:val="ca-ES"/>
        </w:rPr>
        <w:t>Liberty</w:t>
      </w:r>
      <w:proofErr w:type="spellEnd"/>
      <w:r w:rsidRPr="00ED7AAE">
        <w:rPr>
          <w:i/>
          <w:iCs/>
          <w:lang w:val="ca-ES"/>
        </w:rPr>
        <w:t xml:space="preserve"> </w:t>
      </w:r>
      <w:proofErr w:type="spellStart"/>
      <w:r w:rsidRPr="00ED7AAE">
        <w:rPr>
          <w:i/>
          <w:iCs/>
          <w:lang w:val="ca-ES"/>
        </w:rPr>
        <w:t>Valance</w:t>
      </w:r>
      <w:proofErr w:type="spellEnd"/>
      <w:r w:rsidRPr="00ED7AAE">
        <w:rPr>
          <w:rFonts w:ascii="Arial" w:hAnsi="Arial" w:cs="Arial"/>
          <w:lang w:val="ca-ES"/>
        </w:rPr>
        <w:t xml:space="preserve">, a les 15 hores. Director: </w:t>
      </w:r>
      <w:proofErr w:type="spellStart"/>
      <w:r w:rsidRPr="00ED7AAE">
        <w:rPr>
          <w:rFonts w:ascii="Arial" w:hAnsi="Arial" w:cs="Arial"/>
          <w:lang w:val="ca-ES"/>
        </w:rPr>
        <w:t>Jhon</w:t>
      </w:r>
      <w:proofErr w:type="spellEnd"/>
      <w:r w:rsidRPr="00ED7AAE">
        <w:rPr>
          <w:rFonts w:ascii="Arial" w:hAnsi="Arial" w:cs="Arial"/>
          <w:lang w:val="ca-ES"/>
        </w:rPr>
        <w:t xml:space="preserve"> Ford</w:t>
      </w:r>
    </w:p>
    <w:p w:rsidR="00ED7AAE" w:rsidRPr="00ED7AAE" w:rsidRDefault="00ED7AAE" w:rsidP="00ED7AAE">
      <w:pPr>
        <w:pStyle w:val="Textindependent"/>
        <w:spacing w:line="360" w:lineRule="auto"/>
        <w:jc w:val="left"/>
        <w:rPr>
          <w:rFonts w:ascii="Arial" w:hAnsi="Arial" w:cs="Arial"/>
          <w:lang w:val="ca-ES"/>
        </w:rPr>
      </w:pPr>
      <w:r w:rsidRPr="00ED7AAE">
        <w:rPr>
          <w:lang w:val="ca-ES"/>
        </w:rPr>
        <w:t>Dilluns 15 de maig</w:t>
      </w:r>
      <w:r w:rsidRPr="00ED7AAE">
        <w:rPr>
          <w:rFonts w:ascii="Arial" w:hAnsi="Arial" w:cs="Arial"/>
          <w:lang w:val="ca-ES"/>
        </w:rPr>
        <w:br/>
      </w:r>
      <w:r w:rsidRPr="00ED7AAE">
        <w:rPr>
          <w:i/>
          <w:iCs/>
          <w:lang w:val="ca-ES"/>
        </w:rPr>
        <w:t xml:space="preserve">Con </w:t>
      </w:r>
      <w:proofErr w:type="spellStart"/>
      <w:r w:rsidRPr="00ED7AAE">
        <w:rPr>
          <w:i/>
          <w:iCs/>
          <w:lang w:val="ca-ES"/>
        </w:rPr>
        <w:t>faldas</w:t>
      </w:r>
      <w:proofErr w:type="spellEnd"/>
      <w:r w:rsidRPr="00ED7AAE">
        <w:rPr>
          <w:i/>
          <w:iCs/>
          <w:lang w:val="ca-ES"/>
        </w:rPr>
        <w:t xml:space="preserve"> y a lo </w:t>
      </w:r>
      <w:proofErr w:type="spellStart"/>
      <w:r w:rsidRPr="00ED7AAE">
        <w:rPr>
          <w:i/>
          <w:iCs/>
          <w:lang w:val="ca-ES"/>
        </w:rPr>
        <w:t>loco</w:t>
      </w:r>
      <w:proofErr w:type="spellEnd"/>
      <w:r w:rsidRPr="00ED7AAE">
        <w:rPr>
          <w:rFonts w:ascii="Arial" w:hAnsi="Arial" w:cs="Arial"/>
          <w:lang w:val="ca-ES"/>
        </w:rPr>
        <w:t xml:space="preserve">, a les 12:15 hores. Director: </w:t>
      </w:r>
      <w:proofErr w:type="spellStart"/>
      <w:r w:rsidRPr="00ED7AAE">
        <w:rPr>
          <w:rFonts w:ascii="Arial" w:hAnsi="Arial" w:cs="Arial"/>
          <w:lang w:val="ca-ES"/>
        </w:rPr>
        <w:t>Billy</w:t>
      </w:r>
      <w:proofErr w:type="spellEnd"/>
      <w:r w:rsidRPr="00ED7AAE">
        <w:rPr>
          <w:rFonts w:ascii="Arial" w:hAnsi="Arial" w:cs="Arial"/>
          <w:lang w:val="ca-ES"/>
        </w:rPr>
        <w:t xml:space="preserve"> Wilder.</w:t>
      </w:r>
      <w:r w:rsidRPr="00ED7AAE">
        <w:rPr>
          <w:rFonts w:ascii="Arial" w:hAnsi="Arial" w:cs="Arial"/>
          <w:lang w:val="ca-ES"/>
        </w:rPr>
        <w:br/>
      </w:r>
      <w:r w:rsidRPr="00ED7AAE">
        <w:rPr>
          <w:i/>
          <w:iCs/>
          <w:lang w:val="ca-ES"/>
        </w:rPr>
        <w:t xml:space="preserve">El gran </w:t>
      </w:r>
      <w:proofErr w:type="spellStart"/>
      <w:r w:rsidRPr="00ED7AAE">
        <w:rPr>
          <w:i/>
          <w:iCs/>
          <w:lang w:val="ca-ES"/>
        </w:rPr>
        <w:t>Lebowski</w:t>
      </w:r>
      <w:proofErr w:type="spellEnd"/>
      <w:r w:rsidRPr="00ED7AAE">
        <w:rPr>
          <w:rFonts w:ascii="Arial" w:hAnsi="Arial" w:cs="Arial"/>
          <w:lang w:val="ca-ES"/>
        </w:rPr>
        <w:t>, a les 15 hores. Director: Joel David Coen i Ethan Jesse Coen</w:t>
      </w:r>
    </w:p>
    <w:p w:rsidR="00ED7AAE" w:rsidRPr="00D30ED2" w:rsidRDefault="00ED7AAE" w:rsidP="00D30ED2">
      <w:pPr>
        <w:pStyle w:val="Textindependent"/>
        <w:spacing w:line="360" w:lineRule="auto"/>
        <w:rPr>
          <w:rFonts w:ascii="Arial" w:hAnsi="Arial" w:cs="Arial"/>
          <w:lang w:val="ca-ES"/>
        </w:rPr>
      </w:pPr>
    </w:p>
    <w:p w:rsidR="00611F7F" w:rsidRPr="004938BF" w:rsidRDefault="00B23CC2" w:rsidP="00C357B4">
      <w:pPr>
        <w:rPr>
          <w:rFonts w:ascii="Arial" w:eastAsia="Times New Roman" w:hAnsi="Arial" w:cs="Arial"/>
          <w:lang w:eastAsia="es-ES"/>
        </w:rPr>
      </w:pPr>
      <w:proofErr w:type="spellStart"/>
      <w:r w:rsidRPr="004938BF">
        <w:rPr>
          <w:rFonts w:ascii="Arial" w:eastAsia="Times New Roman" w:hAnsi="Arial" w:cs="Arial"/>
          <w:u w:val="single"/>
          <w:lang w:eastAsia="es-ES"/>
        </w:rPr>
        <w:t>M</w:t>
      </w:r>
      <w:r w:rsidR="00C357B4" w:rsidRPr="004938BF">
        <w:rPr>
          <w:rFonts w:ascii="Arial" w:eastAsia="Times New Roman" w:hAnsi="Arial" w:cs="Arial"/>
          <w:u w:val="single"/>
          <w:lang w:eastAsia="es-ES"/>
        </w:rPr>
        <w:t>és</w:t>
      </w:r>
      <w:proofErr w:type="spellEnd"/>
      <w:r w:rsidR="00C357B4" w:rsidRPr="004938BF">
        <w:rPr>
          <w:rFonts w:ascii="Arial" w:eastAsia="Times New Roman" w:hAnsi="Arial" w:cs="Arial"/>
          <w:u w:val="single"/>
          <w:lang w:eastAsia="es-ES"/>
        </w:rPr>
        <w:t xml:space="preserve"> </w:t>
      </w:r>
      <w:proofErr w:type="spellStart"/>
      <w:r w:rsidR="00C357B4" w:rsidRPr="004938BF">
        <w:rPr>
          <w:rFonts w:ascii="Arial" w:eastAsia="Times New Roman" w:hAnsi="Arial" w:cs="Arial"/>
          <w:u w:val="single"/>
          <w:lang w:eastAsia="es-ES"/>
        </w:rPr>
        <w:t>informació</w:t>
      </w:r>
      <w:proofErr w:type="spellEnd"/>
      <w:r w:rsidR="00C357B4" w:rsidRPr="004938BF">
        <w:rPr>
          <w:rFonts w:ascii="Arial" w:eastAsia="Times New Roman" w:hAnsi="Arial" w:cs="Arial"/>
          <w:lang w:eastAsia="es-ES"/>
        </w:rPr>
        <w:t>:</w:t>
      </w:r>
      <w:r w:rsidR="00C357B4" w:rsidRPr="004938BF">
        <w:rPr>
          <w:rFonts w:ascii="Arial" w:eastAsia="Times New Roman" w:hAnsi="Arial" w:cs="Arial"/>
          <w:lang w:eastAsia="es-ES"/>
        </w:rPr>
        <w:br/>
        <w:t xml:space="preserve">Oriol Ribet </w:t>
      </w:r>
      <w:r w:rsidR="00C357B4" w:rsidRPr="004938BF">
        <w:rPr>
          <w:rFonts w:ascii="Arial" w:eastAsia="Times New Roman" w:hAnsi="Arial" w:cs="Arial"/>
          <w:lang w:eastAsia="es-ES"/>
        </w:rPr>
        <w:br/>
      </w:r>
      <w:r w:rsidR="00920D5B" w:rsidRPr="004938BF">
        <w:rPr>
          <w:rFonts w:ascii="Arial" w:eastAsia="Times New Roman" w:hAnsi="Arial" w:cs="Arial"/>
          <w:lang w:eastAsia="es-ES"/>
        </w:rPr>
        <w:t xml:space="preserve"> Responsable de </w:t>
      </w:r>
      <w:r w:rsidR="00C357B4" w:rsidRPr="004938BF">
        <w:rPr>
          <w:rFonts w:ascii="Arial" w:eastAsia="Times New Roman" w:hAnsi="Arial" w:cs="Arial"/>
          <w:lang w:eastAsia="es-ES"/>
        </w:rPr>
        <w:t>Comunicació</w:t>
      </w:r>
      <w:r w:rsidR="00C357B4" w:rsidRPr="004938BF">
        <w:rPr>
          <w:rFonts w:ascii="Arial" w:eastAsia="Times New Roman" w:hAnsi="Arial" w:cs="Arial"/>
          <w:lang w:eastAsia="es-ES"/>
        </w:rPr>
        <w:br/>
        <w:t xml:space="preserve">Telf. 93 741 49 60 / 678 794 288 </w:t>
      </w:r>
      <w:r w:rsidR="00C357B4" w:rsidRPr="004938BF">
        <w:rPr>
          <w:rFonts w:ascii="Arial" w:eastAsia="Times New Roman" w:hAnsi="Arial" w:cs="Arial"/>
          <w:lang w:eastAsia="es-ES"/>
        </w:rPr>
        <w:br/>
      </w:r>
      <w:hyperlink r:id="rId9" w:history="1">
        <w:r w:rsidR="00C357B4" w:rsidRPr="004938BF">
          <w:rPr>
            <w:rStyle w:val="Enlla"/>
            <w:rFonts w:ascii="Arial" w:eastAsia="Times New Roman" w:hAnsi="Arial" w:cs="Arial"/>
            <w:lang w:eastAsia="es-ES"/>
          </w:rPr>
          <w:t>www.tecnocampus.cat</w:t>
        </w:r>
      </w:hyperlink>
    </w:p>
    <w:sectPr w:rsidR="00611F7F" w:rsidRPr="004938BF" w:rsidSect="00FA727F">
      <w:headerReference w:type="default" r:id="rId10"/>
      <w:footerReference w:type="default" r:id="rId11"/>
      <w:headerReference w:type="first" r:id="rId12"/>
      <w:footerReference w:type="first" r:id="rId13"/>
      <w:pgSz w:w="11900" w:h="16840"/>
      <w:pgMar w:top="4080" w:right="1701" w:bottom="2211" w:left="2665" w:header="570" w:footer="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673B" w:rsidRDefault="00EE673B" w:rsidP="00BE5914">
      <w:pPr>
        <w:spacing w:after="0"/>
      </w:pPr>
      <w:r>
        <w:separator/>
      </w:r>
    </w:p>
  </w:endnote>
  <w:endnote w:type="continuationSeparator" w:id="0">
    <w:p w:rsidR="00EE673B" w:rsidRDefault="00EE673B" w:rsidP="00BE591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16C" w:rsidRPr="004C183C" w:rsidRDefault="00D75214">
    <w:pPr>
      <w:pStyle w:val="Peu"/>
      <w:rPr>
        <w:lang w:val="es-ES"/>
      </w:rPr>
    </w:pPr>
    <w:r>
      <w:rPr>
        <w:noProof/>
        <w:lang w:val="es-ES" w:eastAsia="es-ES"/>
      </w:rPr>
      <mc:AlternateContent>
        <mc:Choice Requires="wps">
          <w:drawing>
            <wp:anchor distT="0" distB="0" distL="114300" distR="114300" simplePos="0" relativeHeight="251664384" behindDoc="1" locked="0" layoutInCell="1" allowOverlap="1">
              <wp:simplePos x="0" y="0"/>
              <wp:positionH relativeFrom="page">
                <wp:posOffset>5349875</wp:posOffset>
              </wp:positionH>
              <wp:positionV relativeFrom="paragraph">
                <wp:posOffset>-252730</wp:posOffset>
              </wp:positionV>
              <wp:extent cx="2200910" cy="521970"/>
              <wp:effectExtent l="0" t="0" r="0" b="1143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910" cy="521970"/>
                      </a:xfrm>
                      <a:prstGeom prst="rect">
                        <a:avLst/>
                      </a:prstGeom>
                      <a:noFill/>
                      <a:ln>
                        <a:noFill/>
                      </a:ln>
                      <a:extLst>
                        <a:ext uri="{909E8E84-426E-40dd-AFC4-6F175D3DCCD1}"/>
                        <a:ext uri="{91240B29-F687-4f45-9708-019B960494DF}"/>
                      </a:extLst>
                    </wps:spPr>
                    <wps:txbx>
                      <w:txbxContent>
                        <w:p w:rsidR="00FA316C" w:rsidRPr="00654D33" w:rsidRDefault="00A20C7B" w:rsidP="004C183C">
                          <w:pPr>
                            <w:jc w:val="right"/>
                            <w:rPr>
                              <w:rFonts w:ascii="Helvetica" w:hAnsi="Helvetica"/>
                              <w:b/>
                              <w:color w:val="6E6254"/>
                            </w:rPr>
                          </w:pPr>
                          <w:hyperlink r:id="rId1" w:history="1">
                            <w:r w:rsidR="00FA316C" w:rsidRPr="00654D33">
                              <w:rPr>
                                <w:rFonts w:ascii="Helvetica" w:hAnsi="Helvetica"/>
                                <w:b/>
                                <w:color w:val="6E6254"/>
                              </w:rPr>
                              <w:t>www.tecnocampus.cat</w:t>
                            </w:r>
                          </w:hyperlink>
                        </w:p>
                      </w:txbxContent>
                    </wps:txbx>
                    <wps:bodyPr rot="0" vert="horz" wrap="square" lIns="0" tIns="144000" rIns="360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421.25pt;margin-top:-19.9pt;width:173.3pt;height:41.1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" filled="f" stroked="f">
              <v:textbox inset="0,4mm,10mm,0">
                <w:txbxContent>
                  <w:p w:rsidR="00FA316C" w:rsidRPr="00654D33" w:rsidRDefault="00ED7AAE" w:rsidP="004C183C">
                    <w:pPr>
                      <w:jc w:val="right"/>
                      <w:rPr>
                        <w:rFonts w:ascii="Helvetica" w:hAnsi="Helvetica"/>
                        <w:b/>
                        <w:color w:val="6E6254"/>
                      </w:rPr>
                    </w:pPr>
                    <w:hyperlink r:id="rId2" w:history="1">
                      <w:r w:rsidR="00FA316C" w:rsidRPr="00654D33">
                        <w:rPr>
                          <w:rFonts w:ascii="Helvetica" w:hAnsi="Helvetica"/>
                          <w:b/>
                          <w:color w:val="6E6254"/>
                        </w:rPr>
                        <w:t>www.tecnocampus.cat</w:t>
                      </w:r>
                    </w:hyperlink>
                  </w:p>
                </w:txbxContent>
              </v:textbox>
              <w10:wrap anchorx="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16C" w:rsidRDefault="00D75214">
    <w:pPr>
      <w:pStyle w:val="Peu"/>
    </w:pPr>
    <w:r>
      <w:rPr>
        <w:noProof/>
        <w:lang w:val="es-ES" w:eastAsia="es-ES"/>
      </w:rPr>
      <mc:AlternateContent>
        <mc:Choice Requires="wps">
          <w:drawing>
            <wp:anchor distT="0" distB="0" distL="114300" distR="114300" simplePos="0" relativeHeight="251666432" behindDoc="1" locked="0" layoutInCell="1" allowOverlap="1">
              <wp:simplePos x="0" y="0"/>
              <wp:positionH relativeFrom="page">
                <wp:posOffset>5349875</wp:posOffset>
              </wp:positionH>
              <wp:positionV relativeFrom="paragraph">
                <wp:posOffset>-246380</wp:posOffset>
              </wp:positionV>
              <wp:extent cx="2200910" cy="521970"/>
              <wp:effectExtent l="0" t="0" r="0" b="1143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910" cy="521970"/>
                      </a:xfrm>
                      <a:prstGeom prst="rect">
                        <a:avLst/>
                      </a:prstGeom>
                      <a:noFill/>
                      <a:ln>
                        <a:noFill/>
                      </a:ln>
                      <a:extLst>
                        <a:ext uri="{909E8E84-426E-40dd-AFC4-6F175D3DCCD1}"/>
                        <a:ext uri="{91240B29-F687-4f45-9708-019B960494DF}"/>
                      </a:extLst>
                    </wps:spPr>
                    <wps:txbx>
                      <w:txbxContent>
                        <w:p w:rsidR="00FA316C" w:rsidRPr="00654D33" w:rsidRDefault="00A20C7B" w:rsidP="00FA727F">
                          <w:pPr>
                            <w:jc w:val="right"/>
                            <w:rPr>
                              <w:rFonts w:ascii="Helvetica" w:hAnsi="Helvetica"/>
                              <w:b/>
                              <w:color w:val="6E6254"/>
                            </w:rPr>
                          </w:pPr>
                          <w:hyperlink r:id="rId1" w:history="1">
                            <w:r w:rsidR="00FA316C" w:rsidRPr="00654D33">
                              <w:rPr>
                                <w:rFonts w:ascii="Helvetica" w:hAnsi="Helvetica"/>
                                <w:b/>
                                <w:color w:val="6E6254"/>
                              </w:rPr>
                              <w:t>www.tecnocampus.cat</w:t>
                            </w:r>
                          </w:hyperlink>
                        </w:p>
                      </w:txbxContent>
                    </wps:txbx>
                    <wps:bodyPr rot="0" vert="horz" wrap="square" lIns="0" tIns="144000" rIns="360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1" type="#_x0000_t202" style="position:absolute;margin-left:421.25pt;margin-top:-19.4pt;width:173.3pt;height:41.1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" filled="f" stroked="f">
              <v:textbox inset="0,4mm,10mm,0">
                <w:txbxContent>
                  <w:p w:rsidR="00FA316C" w:rsidRPr="00654D33" w:rsidRDefault="00ED7AAE" w:rsidP="00FA727F">
                    <w:pPr>
                      <w:jc w:val="right"/>
                      <w:rPr>
                        <w:rFonts w:ascii="Helvetica" w:hAnsi="Helvetica"/>
                        <w:b/>
                        <w:color w:val="6E6254"/>
                      </w:rPr>
                    </w:pPr>
                    <w:hyperlink r:id="rId2" w:history="1">
                      <w:r w:rsidR="00FA316C" w:rsidRPr="00654D33">
                        <w:rPr>
                          <w:rFonts w:ascii="Helvetica" w:hAnsi="Helvetica"/>
                          <w:b/>
                          <w:color w:val="6E6254"/>
                        </w:rPr>
                        <w:t>www.tecnocampus.cat</w:t>
                      </w:r>
                    </w:hyperlink>
                  </w:p>
                </w:txbxContent>
              </v:textbox>
              <w10:wrap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673B" w:rsidRDefault="00EE673B" w:rsidP="00BE5914">
      <w:pPr>
        <w:spacing w:after="0"/>
      </w:pPr>
      <w:r>
        <w:separator/>
      </w:r>
    </w:p>
  </w:footnote>
  <w:footnote w:type="continuationSeparator" w:id="0">
    <w:p w:rsidR="00EE673B" w:rsidRDefault="00EE673B" w:rsidP="00BE591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16C" w:rsidRDefault="00D75214">
    <w:pPr>
      <w:pStyle w:val="Capalera"/>
    </w:pPr>
    <w:r>
      <w:rPr>
        <w:noProof/>
        <w:lang w:val="es-ES" w:eastAsia="es-ES"/>
      </w:rPr>
      <mc:AlternateContent>
        <mc:Choice Requires="wps">
          <w:drawing>
            <wp:anchor distT="0" distB="0" distL="114300" distR="114300" simplePos="0" relativeHeight="251676672" behindDoc="1" locked="0" layoutInCell="1" allowOverlap="1">
              <wp:simplePos x="0" y="0"/>
              <wp:positionH relativeFrom="margin">
                <wp:posOffset>2133600</wp:posOffset>
              </wp:positionH>
              <wp:positionV relativeFrom="page">
                <wp:posOffset>1219200</wp:posOffset>
              </wp:positionV>
              <wp:extent cx="3239770" cy="360045"/>
              <wp:effectExtent l="0" t="0" r="17780" b="1905"/>
              <wp:wrapThrough wrapText="bothSides">
                <wp:wrapPolygon edited="0">
                  <wp:start x="0" y="0"/>
                  <wp:lineTo x="0" y="20571"/>
                  <wp:lineTo x="21592" y="20571"/>
                  <wp:lineTo x="21592" y="0"/>
                  <wp:lineTo x="0" y="0"/>
                </wp:wrapPolygon>
              </wp:wrapThrough>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360045"/>
                      </a:xfrm>
                      <a:prstGeom prst="rect">
                        <a:avLst/>
                      </a:prstGeom>
                      <a:noFill/>
                      <a:ln>
                        <a:noFill/>
                      </a:ln>
                      <a:extLst>
                        <a:ext uri="{909E8E84-426E-40dd-AFC4-6F175D3DCCD1}"/>
                        <a:ext uri="{91240B29-F687-4f45-9708-019B960494DF}"/>
                      </a:extLst>
                    </wps:spPr>
                    <wps:txbx>
                      <w:txbxContent>
                        <w:p w:rsidR="00FA316C" w:rsidRPr="00F952F4" w:rsidRDefault="00FA316C" w:rsidP="005410E6">
                          <w:pPr>
                            <w:pStyle w:val="notapremsatexto"/>
                          </w:pPr>
                          <w:r w:rsidRPr="00F952F4">
                            <w:t xml:space="preserve">Nota de </w:t>
                          </w:r>
                          <w:proofErr w:type="spellStart"/>
                          <w:r w:rsidRPr="00F952F4">
                            <w:t>premsa</w:t>
                          </w:r>
                          <w:proofErr w:type="spellEnd"/>
                          <w:r w:rsidRPr="00F952F4">
                            <w:t xml:space="preserve"> </w:t>
                          </w:r>
                          <w:r w:rsidR="00A20C7B">
                            <w:t>261</w:t>
                          </w:r>
                        </w:p>
                      </w:txbxContent>
                    </wps:txbx>
                    <wps:bodyPr rot="0" vert="horz" wrap="square" lIns="0" tIns="288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168pt;margin-top:96pt;width:255.1pt;height:28.35pt;z-index:-2516398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" filled="f" stroked="f">
              <v:textbox inset="0,.8mm,0,0">
                <w:txbxContent>
                  <w:p w:rsidR="00FA316C" w:rsidRPr="00F952F4" w:rsidRDefault="00FA316C" w:rsidP="005410E6">
                    <w:pPr>
                      <w:pStyle w:val="notapremsatexto"/>
                    </w:pPr>
                    <w:r w:rsidRPr="00F952F4">
                      <w:t xml:space="preserve">Nota de </w:t>
                    </w:r>
                    <w:proofErr w:type="spellStart"/>
                    <w:r w:rsidRPr="00F952F4">
                      <w:t>premsa</w:t>
                    </w:r>
                    <w:proofErr w:type="spellEnd"/>
                    <w:r w:rsidRPr="00F952F4">
                      <w:t xml:space="preserve"> </w:t>
                    </w:r>
                    <w:r w:rsidR="00A20C7B">
                      <w:t>261</w:t>
                    </w:r>
                  </w:p>
                </w:txbxContent>
              </v:textbox>
              <w10:wrap type="through" anchorx="margin" anchory="page"/>
            </v:shape>
          </w:pict>
        </mc:Fallback>
      </mc:AlternateContent>
    </w:r>
    <w:r w:rsidR="00FA316C">
      <w:rPr>
        <w:noProof/>
        <w:lang w:val="es-ES" w:eastAsia="es-ES"/>
      </w:rPr>
      <w:drawing>
        <wp:anchor distT="0" distB="0" distL="114300" distR="114300" simplePos="0" relativeHeight="251675648" behindDoc="1" locked="0" layoutInCell="1" allowOverlap="1">
          <wp:simplePos x="0" y="0"/>
          <wp:positionH relativeFrom="margin">
            <wp:posOffset>-994410</wp:posOffset>
          </wp:positionH>
          <wp:positionV relativeFrom="paragraph">
            <wp:posOffset>17145</wp:posOffset>
          </wp:positionV>
          <wp:extent cx="6481188" cy="97560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m_plantilla_nota de premsa.jpg"/>
                  <pic:cNvPicPr/>
                </pic:nvPicPr>
                <pic:blipFill>
                  <a:blip r:embed="rId1">
                    <a:extLst>
                      <a:ext uri="{28A0092B-C50C-407E-A947-70E740481C1C}">
                        <a14:useLocalDpi xmlns:a14="http://schemas.microsoft.com/office/drawing/2010/main" val="0"/>
                      </a:ext>
                    </a:extLst>
                  </a:blip>
                  <a:stretch>
                    <a:fillRect/>
                  </a:stretch>
                </pic:blipFill>
                <pic:spPr>
                  <a:xfrm>
                    <a:off x="0" y="0"/>
                    <a:ext cx="6481188" cy="9756000"/>
                  </a:xfrm>
                  <a:prstGeom prst="rect">
                    <a:avLst/>
                  </a:prstGeom>
                </pic:spPr>
              </pic:pic>
            </a:graphicData>
          </a:graphic>
        </wp:anchor>
      </w:drawing>
    </w:r>
    <w:r>
      <w:rPr>
        <w:noProof/>
        <w:lang w:val="es-ES" w:eastAsia="es-ES"/>
      </w:rPr>
      <mc:AlternateContent>
        <mc:Choice Requires="wps">
          <w:drawing>
            <wp:anchor distT="0" distB="0" distL="114300" distR="114300" simplePos="0" relativeHeight="251671552" behindDoc="1" locked="0" layoutInCell="1" allowOverlap="1">
              <wp:simplePos x="0" y="0"/>
              <wp:positionH relativeFrom="margin">
                <wp:posOffset>2212975</wp:posOffset>
              </wp:positionH>
              <wp:positionV relativeFrom="page">
                <wp:posOffset>948055</wp:posOffset>
              </wp:positionV>
              <wp:extent cx="3239770" cy="360045"/>
              <wp:effectExtent l="0" t="0" r="17780" b="190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360045"/>
                      </a:xfrm>
                      <a:prstGeom prst="rect">
                        <a:avLst/>
                      </a:prstGeom>
                      <a:noFill/>
                      <a:ln>
                        <a:noFill/>
                      </a:ln>
                      <a:extLst>
                        <a:ext uri="{909E8E84-426E-40dd-AFC4-6F175D3DCCD1}"/>
                        <a:ext uri="{91240B29-F687-4f45-9708-019B960494DF}"/>
                      </a:extLst>
                    </wps:spPr>
                    <wps:txbx>
                      <w:txbxContent>
                        <w:p w:rsidR="00FA316C" w:rsidRPr="00F952F4" w:rsidRDefault="00FA316C" w:rsidP="00FA727F">
                          <w:pPr>
                            <w:pStyle w:val="notapremsatexto"/>
                          </w:pPr>
                          <w:r w:rsidRPr="00F952F4">
                            <w:t xml:space="preserve">Nota de </w:t>
                          </w:r>
                          <w:proofErr w:type="spellStart"/>
                          <w:r w:rsidRPr="00F952F4">
                            <w:t>premsa</w:t>
                          </w:r>
                          <w:proofErr w:type="spellEnd"/>
                          <w:r w:rsidRPr="00F952F4">
                            <w:t xml:space="preserve"> </w:t>
                          </w:r>
                          <w:r>
                            <w:t>170</w:t>
                          </w:r>
                        </w:p>
                      </w:txbxContent>
                    </wps:txbx>
                    <wps:bodyPr rot="0" vert="horz" wrap="square" lIns="0" tIns="288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174.25pt;margin-top:74.65pt;width:255.1pt;height:28.35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" filled="f" stroked="f">
              <v:textbox inset="0,.8mm,0,0">
                <w:txbxContent>
                  <w:p w:rsidR="00FA316C" w:rsidRPr="00F952F4" w:rsidRDefault="00FA316C" w:rsidP="00FA727F">
                    <w:pPr>
                      <w:pStyle w:val="notapremsatexto"/>
                    </w:pPr>
                    <w:r w:rsidRPr="00F952F4">
                      <w:t xml:space="preserve">Nota de </w:t>
                    </w:r>
                    <w:proofErr w:type="spellStart"/>
                    <w:r w:rsidRPr="00F952F4">
                      <w:t>premsa</w:t>
                    </w:r>
                    <w:proofErr w:type="spellEnd"/>
                    <w:r w:rsidRPr="00F952F4">
                      <w:t xml:space="preserve"> </w:t>
                    </w:r>
                    <w:r>
                      <w:t>170</w:t>
                    </w:r>
                  </w:p>
                </w:txbxContent>
              </v:textbox>
              <w10:wrap anchorx="margin"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16C" w:rsidRDefault="00D75214">
    <w:pPr>
      <w:pStyle w:val="Capalera"/>
    </w:pPr>
    <w:r>
      <w:rPr>
        <w:noProof/>
        <w:lang w:val="es-ES" w:eastAsia="es-ES"/>
      </w:rPr>
      <mc:AlternateContent>
        <mc:Choice Requires="wps">
          <w:drawing>
            <wp:anchor distT="0" distB="0" distL="114300" distR="114300" simplePos="0" relativeHeight="251673600" behindDoc="1" locked="0" layoutInCell="1" allowOverlap="1">
              <wp:simplePos x="0" y="0"/>
              <wp:positionH relativeFrom="margin">
                <wp:posOffset>2057400</wp:posOffset>
              </wp:positionH>
              <wp:positionV relativeFrom="page">
                <wp:posOffset>1219200</wp:posOffset>
              </wp:positionV>
              <wp:extent cx="3239770" cy="360045"/>
              <wp:effectExtent l="0" t="0" r="17780" b="1905"/>
              <wp:wrapThrough wrapText="bothSides">
                <wp:wrapPolygon edited="0">
                  <wp:start x="0" y="0"/>
                  <wp:lineTo x="0" y="20571"/>
                  <wp:lineTo x="21592" y="20571"/>
                  <wp:lineTo x="21592" y="0"/>
                  <wp:lineTo x="0" y="0"/>
                </wp:wrapPolygon>
              </wp:wrapThrough>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360045"/>
                      </a:xfrm>
                      <a:prstGeom prst="rect">
                        <a:avLst/>
                      </a:prstGeom>
                      <a:noFill/>
                      <a:ln>
                        <a:noFill/>
                      </a:ln>
                      <a:extLst>
                        <a:ext uri="{909E8E84-426E-40dd-AFC4-6F175D3DCCD1}"/>
                        <a:ext uri="{91240B29-F687-4f45-9708-019B960494DF}"/>
                      </a:extLst>
                    </wps:spPr>
                    <wps:txbx>
                      <w:txbxContent>
                        <w:p w:rsidR="00FA316C" w:rsidRPr="00F952F4" w:rsidRDefault="00FA316C" w:rsidP="005410E6">
                          <w:pPr>
                            <w:pStyle w:val="notapremsatexto"/>
                          </w:pPr>
                          <w:r w:rsidRPr="00F952F4">
                            <w:t xml:space="preserve">Nota de </w:t>
                          </w:r>
                          <w:proofErr w:type="spellStart"/>
                          <w:r w:rsidRPr="00F952F4">
                            <w:t>premsa</w:t>
                          </w:r>
                          <w:proofErr w:type="spellEnd"/>
                          <w:r w:rsidRPr="00F952F4">
                            <w:t xml:space="preserve"> </w:t>
                          </w:r>
                          <w:r w:rsidR="00D30ED2">
                            <w:t>26</w:t>
                          </w:r>
                          <w:r w:rsidR="00A20C7B">
                            <w:t>1</w:t>
                          </w:r>
                        </w:p>
                      </w:txbxContent>
                    </wps:txbx>
                    <wps:bodyPr rot="0" vert="horz" wrap="square" lIns="0" tIns="288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9" type="#_x0000_t202" style="position:absolute;margin-left:162pt;margin-top:96pt;width:255.1pt;height:28.35pt;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" filled="f" stroked="f">
              <v:textbox inset="0,.8mm,0,0">
                <w:txbxContent>
                  <w:p w:rsidR="00FA316C" w:rsidRPr="00F952F4" w:rsidRDefault="00FA316C" w:rsidP="005410E6">
                    <w:pPr>
                      <w:pStyle w:val="notapremsatexto"/>
                    </w:pPr>
                    <w:r w:rsidRPr="00F952F4">
                      <w:t xml:space="preserve">Nota de </w:t>
                    </w:r>
                    <w:proofErr w:type="spellStart"/>
                    <w:r w:rsidRPr="00F952F4">
                      <w:t>premsa</w:t>
                    </w:r>
                    <w:proofErr w:type="spellEnd"/>
                    <w:r w:rsidRPr="00F952F4">
                      <w:t xml:space="preserve"> </w:t>
                    </w:r>
                    <w:r w:rsidR="00D30ED2">
                      <w:t>26</w:t>
                    </w:r>
                    <w:r w:rsidR="00A20C7B">
                      <w:t>1</w:t>
                    </w:r>
                  </w:p>
                </w:txbxContent>
              </v:textbox>
              <w10:wrap type="through" anchorx="margin" anchory="page"/>
            </v:shape>
          </w:pict>
        </mc:Fallback>
      </mc:AlternateContent>
    </w:r>
    <w:r w:rsidR="00FA316C">
      <w:rPr>
        <w:noProof/>
        <w:lang w:val="es-ES" w:eastAsia="es-ES"/>
      </w:rPr>
      <w:drawing>
        <wp:anchor distT="0" distB="0" distL="114300" distR="114300" simplePos="0" relativeHeight="251672576" behindDoc="1" locked="0" layoutInCell="1" allowOverlap="1">
          <wp:simplePos x="0" y="0"/>
          <wp:positionH relativeFrom="margin">
            <wp:posOffset>-994410</wp:posOffset>
          </wp:positionH>
          <wp:positionV relativeFrom="paragraph">
            <wp:posOffset>6985</wp:posOffset>
          </wp:positionV>
          <wp:extent cx="6481188" cy="97560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m_plantilla_nota de premsa.jpg"/>
                  <pic:cNvPicPr/>
                </pic:nvPicPr>
                <pic:blipFill>
                  <a:blip r:embed="rId1">
                    <a:extLst>
                      <a:ext uri="{28A0092B-C50C-407E-A947-70E740481C1C}">
                        <a14:useLocalDpi xmlns:a14="http://schemas.microsoft.com/office/drawing/2010/main" val="0"/>
                      </a:ext>
                    </a:extLst>
                  </a:blip>
                  <a:stretch>
                    <a:fillRect/>
                  </a:stretch>
                </pic:blipFill>
                <pic:spPr>
                  <a:xfrm>
                    <a:off x="0" y="0"/>
                    <a:ext cx="6481188" cy="9756000"/>
                  </a:xfrm>
                  <a:prstGeom prst="rect">
                    <a:avLst/>
                  </a:prstGeom>
                </pic:spPr>
              </pic:pic>
            </a:graphicData>
          </a:graphic>
        </wp:anchor>
      </w:drawing>
    </w:r>
    <w:r>
      <w:rPr>
        <w:noProof/>
        <w:lang w:val="es-ES" w:eastAsia="es-ES"/>
      </w:rPr>
      <mc:AlternateContent>
        <mc:Choice Requires="wps">
          <w:drawing>
            <wp:anchor distT="0" distB="0" distL="114300" distR="114300" simplePos="0" relativeHeight="251668480" behindDoc="1" locked="0" layoutInCell="1" allowOverlap="1">
              <wp:simplePos x="0" y="0"/>
              <wp:positionH relativeFrom="margin">
                <wp:posOffset>0</wp:posOffset>
              </wp:positionH>
              <wp:positionV relativeFrom="page">
                <wp:posOffset>2052320</wp:posOffset>
              </wp:positionV>
              <wp:extent cx="5400040" cy="288290"/>
              <wp:effectExtent l="0" t="0" r="10160" b="1651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88290"/>
                      </a:xfrm>
                      <a:prstGeom prst="rect">
                        <a:avLst/>
                      </a:prstGeom>
                      <a:noFill/>
                      <a:ln>
                        <a:noFill/>
                      </a:ln>
                      <a:extLst>
                        <a:ext uri="{909E8E84-426E-40dd-AFC4-6F175D3DCCD1}"/>
                        <a:ext uri="{91240B29-F687-4f45-9708-019B960494DF}"/>
                      </a:extLst>
                    </wps:spPr>
                    <wps:txbx>
                      <w:txbxContent>
                        <w:p w:rsidR="00FA316C" w:rsidRPr="000D7835" w:rsidRDefault="00FA316C" w:rsidP="00FA727F">
                          <w:pPr>
                            <w:pStyle w:val="fechatexto"/>
                          </w:pPr>
                          <w:r>
                            <w:t>29/10/2014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0" type="#_x0000_t202" style="position:absolute;margin-left:0;margin-top:161.6pt;width:425.2pt;height:22.7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" filled="f" stroked="f">
              <v:textbox inset="0,0,0,0">
                <w:txbxContent>
                  <w:p w:rsidR="00FA316C" w:rsidRPr="000D7835" w:rsidRDefault="00FA316C" w:rsidP="00FA727F">
                    <w:pPr>
                      <w:pStyle w:val="fechatexto"/>
                    </w:pPr>
                    <w:r>
                      <w:t>29/10/2014</w:t>
                    </w:r>
                  </w:p>
                </w:txbxContent>
              </v:textbox>
              <w10:wrap anchorx="margin"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365912"/>
    <w:multiLevelType w:val="hybridMultilevel"/>
    <w:tmpl w:val="944C9038"/>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15:restartNumberingAfterBreak="0">
    <w:nsid w:val="192C6663"/>
    <w:multiLevelType w:val="hybridMultilevel"/>
    <w:tmpl w:val="59569A78"/>
    <w:lvl w:ilvl="0" w:tplc="CF6E436C">
      <w:start w:val="1"/>
      <w:numFmt w:val="bullet"/>
      <w:lvlText w:val=""/>
      <w:lvlJc w:val="left"/>
      <w:pPr>
        <w:tabs>
          <w:tab w:val="num" w:pos="1701"/>
        </w:tabs>
        <w:ind w:left="1701" w:hanging="283"/>
      </w:pPr>
      <w:rPr>
        <w:rFonts w:ascii="Wingdings" w:hAnsi="Wingdings" w:hint="default"/>
        <w:b w:val="0"/>
        <w:i w:val="0"/>
      </w:rPr>
    </w:lvl>
    <w:lvl w:ilvl="1" w:tplc="04030003">
      <w:start w:val="1"/>
      <w:numFmt w:val="bullet"/>
      <w:lvlText w:val="o"/>
      <w:lvlJc w:val="left"/>
      <w:pPr>
        <w:tabs>
          <w:tab w:val="num" w:pos="1440"/>
        </w:tabs>
        <w:ind w:left="1440" w:hanging="360"/>
      </w:pPr>
      <w:rPr>
        <w:rFonts w:ascii="Courier New" w:hAnsi="Courier New" w:hint="default"/>
      </w:rPr>
    </w:lvl>
    <w:lvl w:ilvl="2" w:tplc="04030005" w:tentative="1">
      <w:start w:val="1"/>
      <w:numFmt w:val="bullet"/>
      <w:lvlText w:val=""/>
      <w:lvlJc w:val="left"/>
      <w:pPr>
        <w:tabs>
          <w:tab w:val="num" w:pos="2160"/>
        </w:tabs>
        <w:ind w:left="2160" w:hanging="360"/>
      </w:pPr>
      <w:rPr>
        <w:rFonts w:ascii="Wingdings" w:hAnsi="Wingdings" w:hint="default"/>
      </w:rPr>
    </w:lvl>
    <w:lvl w:ilvl="3" w:tplc="04030001" w:tentative="1">
      <w:start w:val="1"/>
      <w:numFmt w:val="bullet"/>
      <w:lvlText w:val=""/>
      <w:lvlJc w:val="left"/>
      <w:pPr>
        <w:tabs>
          <w:tab w:val="num" w:pos="2880"/>
        </w:tabs>
        <w:ind w:left="2880" w:hanging="360"/>
      </w:pPr>
      <w:rPr>
        <w:rFonts w:ascii="Symbol" w:hAnsi="Symbol" w:hint="default"/>
      </w:rPr>
    </w:lvl>
    <w:lvl w:ilvl="4" w:tplc="04030003" w:tentative="1">
      <w:start w:val="1"/>
      <w:numFmt w:val="bullet"/>
      <w:lvlText w:val="o"/>
      <w:lvlJc w:val="left"/>
      <w:pPr>
        <w:tabs>
          <w:tab w:val="num" w:pos="3600"/>
        </w:tabs>
        <w:ind w:left="3600" w:hanging="360"/>
      </w:pPr>
      <w:rPr>
        <w:rFonts w:ascii="Courier New" w:hAnsi="Courier New" w:hint="default"/>
      </w:rPr>
    </w:lvl>
    <w:lvl w:ilvl="5" w:tplc="04030005" w:tentative="1">
      <w:start w:val="1"/>
      <w:numFmt w:val="bullet"/>
      <w:lvlText w:val=""/>
      <w:lvlJc w:val="left"/>
      <w:pPr>
        <w:tabs>
          <w:tab w:val="num" w:pos="4320"/>
        </w:tabs>
        <w:ind w:left="4320" w:hanging="360"/>
      </w:pPr>
      <w:rPr>
        <w:rFonts w:ascii="Wingdings" w:hAnsi="Wingdings" w:hint="default"/>
      </w:rPr>
    </w:lvl>
    <w:lvl w:ilvl="6" w:tplc="04030001" w:tentative="1">
      <w:start w:val="1"/>
      <w:numFmt w:val="bullet"/>
      <w:lvlText w:val=""/>
      <w:lvlJc w:val="left"/>
      <w:pPr>
        <w:tabs>
          <w:tab w:val="num" w:pos="5040"/>
        </w:tabs>
        <w:ind w:left="5040" w:hanging="360"/>
      </w:pPr>
      <w:rPr>
        <w:rFonts w:ascii="Symbol" w:hAnsi="Symbol" w:hint="default"/>
      </w:rPr>
    </w:lvl>
    <w:lvl w:ilvl="7" w:tplc="04030003" w:tentative="1">
      <w:start w:val="1"/>
      <w:numFmt w:val="bullet"/>
      <w:lvlText w:val="o"/>
      <w:lvlJc w:val="left"/>
      <w:pPr>
        <w:tabs>
          <w:tab w:val="num" w:pos="5760"/>
        </w:tabs>
        <w:ind w:left="5760" w:hanging="360"/>
      </w:pPr>
      <w:rPr>
        <w:rFonts w:ascii="Courier New" w:hAnsi="Courier New" w:hint="default"/>
      </w:rPr>
    </w:lvl>
    <w:lvl w:ilvl="8" w:tplc="040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D0D5F42"/>
    <w:multiLevelType w:val="hybridMultilevel"/>
    <w:tmpl w:val="56AEE09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15:restartNumberingAfterBreak="0">
    <w:nsid w:val="421E28E8"/>
    <w:multiLevelType w:val="hybridMultilevel"/>
    <w:tmpl w:val="F506AFC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15:restartNumberingAfterBreak="0">
    <w:nsid w:val="47BB0AB4"/>
    <w:multiLevelType w:val="hybridMultilevel"/>
    <w:tmpl w:val="753271B2"/>
    <w:lvl w:ilvl="0" w:tplc="CF6E436C">
      <w:start w:val="1"/>
      <w:numFmt w:val="bullet"/>
      <w:lvlText w:val=""/>
      <w:lvlJc w:val="left"/>
      <w:pPr>
        <w:tabs>
          <w:tab w:val="num" w:pos="1701"/>
        </w:tabs>
        <w:ind w:left="1701" w:hanging="283"/>
      </w:pPr>
      <w:rPr>
        <w:rFonts w:ascii="Wingdings" w:hAnsi="Wingdings" w:hint="default"/>
        <w:b w:val="0"/>
        <w:i w:val="0"/>
      </w:rPr>
    </w:lvl>
    <w:lvl w:ilvl="1" w:tplc="04030003" w:tentative="1">
      <w:start w:val="1"/>
      <w:numFmt w:val="bullet"/>
      <w:lvlText w:val="o"/>
      <w:lvlJc w:val="left"/>
      <w:pPr>
        <w:tabs>
          <w:tab w:val="num" w:pos="1440"/>
        </w:tabs>
        <w:ind w:left="1440" w:hanging="360"/>
      </w:pPr>
      <w:rPr>
        <w:rFonts w:ascii="Courier New" w:hAnsi="Courier New" w:hint="default"/>
      </w:rPr>
    </w:lvl>
    <w:lvl w:ilvl="2" w:tplc="04030005" w:tentative="1">
      <w:start w:val="1"/>
      <w:numFmt w:val="bullet"/>
      <w:lvlText w:val=""/>
      <w:lvlJc w:val="left"/>
      <w:pPr>
        <w:tabs>
          <w:tab w:val="num" w:pos="2160"/>
        </w:tabs>
        <w:ind w:left="2160" w:hanging="360"/>
      </w:pPr>
      <w:rPr>
        <w:rFonts w:ascii="Wingdings" w:hAnsi="Wingdings" w:hint="default"/>
      </w:rPr>
    </w:lvl>
    <w:lvl w:ilvl="3" w:tplc="04030001" w:tentative="1">
      <w:start w:val="1"/>
      <w:numFmt w:val="bullet"/>
      <w:lvlText w:val=""/>
      <w:lvlJc w:val="left"/>
      <w:pPr>
        <w:tabs>
          <w:tab w:val="num" w:pos="2880"/>
        </w:tabs>
        <w:ind w:left="2880" w:hanging="360"/>
      </w:pPr>
      <w:rPr>
        <w:rFonts w:ascii="Symbol" w:hAnsi="Symbol" w:hint="default"/>
      </w:rPr>
    </w:lvl>
    <w:lvl w:ilvl="4" w:tplc="04030003" w:tentative="1">
      <w:start w:val="1"/>
      <w:numFmt w:val="bullet"/>
      <w:lvlText w:val="o"/>
      <w:lvlJc w:val="left"/>
      <w:pPr>
        <w:tabs>
          <w:tab w:val="num" w:pos="3600"/>
        </w:tabs>
        <w:ind w:left="3600" w:hanging="360"/>
      </w:pPr>
      <w:rPr>
        <w:rFonts w:ascii="Courier New" w:hAnsi="Courier New" w:hint="default"/>
      </w:rPr>
    </w:lvl>
    <w:lvl w:ilvl="5" w:tplc="04030005" w:tentative="1">
      <w:start w:val="1"/>
      <w:numFmt w:val="bullet"/>
      <w:lvlText w:val=""/>
      <w:lvlJc w:val="left"/>
      <w:pPr>
        <w:tabs>
          <w:tab w:val="num" w:pos="4320"/>
        </w:tabs>
        <w:ind w:left="4320" w:hanging="360"/>
      </w:pPr>
      <w:rPr>
        <w:rFonts w:ascii="Wingdings" w:hAnsi="Wingdings" w:hint="default"/>
      </w:rPr>
    </w:lvl>
    <w:lvl w:ilvl="6" w:tplc="04030001" w:tentative="1">
      <w:start w:val="1"/>
      <w:numFmt w:val="bullet"/>
      <w:lvlText w:val=""/>
      <w:lvlJc w:val="left"/>
      <w:pPr>
        <w:tabs>
          <w:tab w:val="num" w:pos="5040"/>
        </w:tabs>
        <w:ind w:left="5040" w:hanging="360"/>
      </w:pPr>
      <w:rPr>
        <w:rFonts w:ascii="Symbol" w:hAnsi="Symbol" w:hint="default"/>
      </w:rPr>
    </w:lvl>
    <w:lvl w:ilvl="7" w:tplc="04030003" w:tentative="1">
      <w:start w:val="1"/>
      <w:numFmt w:val="bullet"/>
      <w:lvlText w:val="o"/>
      <w:lvlJc w:val="left"/>
      <w:pPr>
        <w:tabs>
          <w:tab w:val="num" w:pos="5760"/>
        </w:tabs>
        <w:ind w:left="5760" w:hanging="360"/>
      </w:pPr>
      <w:rPr>
        <w:rFonts w:ascii="Courier New" w:hAnsi="Courier New" w:hint="default"/>
      </w:rPr>
    </w:lvl>
    <w:lvl w:ilvl="8" w:tplc="040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1B37C6D"/>
    <w:multiLevelType w:val="hybridMultilevel"/>
    <w:tmpl w:val="871E014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15:restartNumberingAfterBreak="0">
    <w:nsid w:val="55777F4F"/>
    <w:multiLevelType w:val="hybridMultilevel"/>
    <w:tmpl w:val="B582B08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defaultTabStop w:val="708"/>
  <w:hyphenationZone w:val="425"/>
  <w:doNotHyphenateCaps/>
  <w:drawingGridHorizontalSpacing w:val="120"/>
  <w:drawingGridVerticalSpacing w:val="360"/>
  <w:displayHorizontalDrawingGridEvery w:val="0"/>
  <w:displayVerticalDrawingGridEvery w:val="0"/>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3C9"/>
    <w:rsid w:val="0000180A"/>
    <w:rsid w:val="00001A11"/>
    <w:rsid w:val="00013562"/>
    <w:rsid w:val="0003150D"/>
    <w:rsid w:val="00032E55"/>
    <w:rsid w:val="000356EB"/>
    <w:rsid w:val="00044663"/>
    <w:rsid w:val="000512E3"/>
    <w:rsid w:val="00057D78"/>
    <w:rsid w:val="00063FA1"/>
    <w:rsid w:val="000702D3"/>
    <w:rsid w:val="000748D3"/>
    <w:rsid w:val="00076108"/>
    <w:rsid w:val="000858F7"/>
    <w:rsid w:val="00086C49"/>
    <w:rsid w:val="00087A32"/>
    <w:rsid w:val="00092245"/>
    <w:rsid w:val="00093C25"/>
    <w:rsid w:val="000A5518"/>
    <w:rsid w:val="000B4BD0"/>
    <w:rsid w:val="000B4C20"/>
    <w:rsid w:val="000B562B"/>
    <w:rsid w:val="000C2F97"/>
    <w:rsid w:val="000C75AE"/>
    <w:rsid w:val="000D10FE"/>
    <w:rsid w:val="000D7835"/>
    <w:rsid w:val="000D7C87"/>
    <w:rsid w:val="000F5B22"/>
    <w:rsid w:val="000F6679"/>
    <w:rsid w:val="001108B4"/>
    <w:rsid w:val="0013210C"/>
    <w:rsid w:val="00150A2A"/>
    <w:rsid w:val="001735C5"/>
    <w:rsid w:val="00192665"/>
    <w:rsid w:val="0019593F"/>
    <w:rsid w:val="001B4D69"/>
    <w:rsid w:val="001E061C"/>
    <w:rsid w:val="001E3D9C"/>
    <w:rsid w:val="001E66E7"/>
    <w:rsid w:val="001F42CE"/>
    <w:rsid w:val="0020174E"/>
    <w:rsid w:val="00220696"/>
    <w:rsid w:val="002311A6"/>
    <w:rsid w:val="00242774"/>
    <w:rsid w:val="00260F20"/>
    <w:rsid w:val="00273F44"/>
    <w:rsid w:val="0027470A"/>
    <w:rsid w:val="00277DC8"/>
    <w:rsid w:val="0029150E"/>
    <w:rsid w:val="002A4460"/>
    <w:rsid w:val="002F30FE"/>
    <w:rsid w:val="002F4E92"/>
    <w:rsid w:val="00315057"/>
    <w:rsid w:val="0033067D"/>
    <w:rsid w:val="003367E4"/>
    <w:rsid w:val="003700B1"/>
    <w:rsid w:val="00384D51"/>
    <w:rsid w:val="0038611A"/>
    <w:rsid w:val="0039119B"/>
    <w:rsid w:val="00394171"/>
    <w:rsid w:val="003A166D"/>
    <w:rsid w:val="003C20FE"/>
    <w:rsid w:val="003D2A73"/>
    <w:rsid w:val="003D76EF"/>
    <w:rsid w:val="003E48B3"/>
    <w:rsid w:val="003F4B09"/>
    <w:rsid w:val="004021BF"/>
    <w:rsid w:val="00403056"/>
    <w:rsid w:val="00414663"/>
    <w:rsid w:val="0041607F"/>
    <w:rsid w:val="004175B0"/>
    <w:rsid w:val="00425516"/>
    <w:rsid w:val="00426033"/>
    <w:rsid w:val="004400E6"/>
    <w:rsid w:val="0044167F"/>
    <w:rsid w:val="004456C5"/>
    <w:rsid w:val="00450E56"/>
    <w:rsid w:val="00463E7E"/>
    <w:rsid w:val="00492337"/>
    <w:rsid w:val="004938BF"/>
    <w:rsid w:val="004A70B7"/>
    <w:rsid w:val="004A7D03"/>
    <w:rsid w:val="004B0B28"/>
    <w:rsid w:val="004B0BBA"/>
    <w:rsid w:val="004C183C"/>
    <w:rsid w:val="004C7101"/>
    <w:rsid w:val="0050742E"/>
    <w:rsid w:val="005125B7"/>
    <w:rsid w:val="00515055"/>
    <w:rsid w:val="00535A28"/>
    <w:rsid w:val="00536ACD"/>
    <w:rsid w:val="005410E6"/>
    <w:rsid w:val="0054416E"/>
    <w:rsid w:val="00571759"/>
    <w:rsid w:val="00575609"/>
    <w:rsid w:val="00580FC6"/>
    <w:rsid w:val="00593F48"/>
    <w:rsid w:val="005952C3"/>
    <w:rsid w:val="005A1EB1"/>
    <w:rsid w:val="005A7538"/>
    <w:rsid w:val="005B18B3"/>
    <w:rsid w:val="005D0D19"/>
    <w:rsid w:val="005D3566"/>
    <w:rsid w:val="005D3886"/>
    <w:rsid w:val="005E5E76"/>
    <w:rsid w:val="005F39E6"/>
    <w:rsid w:val="005F5C3B"/>
    <w:rsid w:val="005F7EF1"/>
    <w:rsid w:val="00601127"/>
    <w:rsid w:val="00602EEA"/>
    <w:rsid w:val="006111A5"/>
    <w:rsid w:val="00611F7F"/>
    <w:rsid w:val="00614242"/>
    <w:rsid w:val="00630C5D"/>
    <w:rsid w:val="00634707"/>
    <w:rsid w:val="00635CAE"/>
    <w:rsid w:val="00640D63"/>
    <w:rsid w:val="00654D33"/>
    <w:rsid w:val="00663A04"/>
    <w:rsid w:val="00664386"/>
    <w:rsid w:val="00664D69"/>
    <w:rsid w:val="0067229C"/>
    <w:rsid w:val="006773C4"/>
    <w:rsid w:val="00692603"/>
    <w:rsid w:val="006971A3"/>
    <w:rsid w:val="006A7306"/>
    <w:rsid w:val="006B428C"/>
    <w:rsid w:val="006B4E7B"/>
    <w:rsid w:val="006B7981"/>
    <w:rsid w:val="006C5C44"/>
    <w:rsid w:val="006E14DF"/>
    <w:rsid w:val="006E295A"/>
    <w:rsid w:val="006F5FE4"/>
    <w:rsid w:val="006F776A"/>
    <w:rsid w:val="007023CE"/>
    <w:rsid w:val="0074350D"/>
    <w:rsid w:val="00745FDF"/>
    <w:rsid w:val="007465D1"/>
    <w:rsid w:val="00751003"/>
    <w:rsid w:val="007548B4"/>
    <w:rsid w:val="00756004"/>
    <w:rsid w:val="00757AEC"/>
    <w:rsid w:val="007662AA"/>
    <w:rsid w:val="00766849"/>
    <w:rsid w:val="00775B0D"/>
    <w:rsid w:val="00776266"/>
    <w:rsid w:val="007779E8"/>
    <w:rsid w:val="00785424"/>
    <w:rsid w:val="00785906"/>
    <w:rsid w:val="007A3347"/>
    <w:rsid w:val="007A3E1E"/>
    <w:rsid w:val="007A5038"/>
    <w:rsid w:val="007A7CF1"/>
    <w:rsid w:val="007D12DE"/>
    <w:rsid w:val="00807B83"/>
    <w:rsid w:val="0083247C"/>
    <w:rsid w:val="008435FF"/>
    <w:rsid w:val="00846D42"/>
    <w:rsid w:val="00853FFA"/>
    <w:rsid w:val="00861C08"/>
    <w:rsid w:val="00877D0B"/>
    <w:rsid w:val="008822CE"/>
    <w:rsid w:val="008870B9"/>
    <w:rsid w:val="0089690B"/>
    <w:rsid w:val="008A126B"/>
    <w:rsid w:val="008A3499"/>
    <w:rsid w:val="008B081A"/>
    <w:rsid w:val="008B13C9"/>
    <w:rsid w:val="008B2AAD"/>
    <w:rsid w:val="008B365A"/>
    <w:rsid w:val="008C15D9"/>
    <w:rsid w:val="008D593F"/>
    <w:rsid w:val="008D6ADB"/>
    <w:rsid w:val="008F172C"/>
    <w:rsid w:val="00906993"/>
    <w:rsid w:val="00920D5B"/>
    <w:rsid w:val="009541C4"/>
    <w:rsid w:val="00983D4E"/>
    <w:rsid w:val="00997C98"/>
    <w:rsid w:val="009A42D3"/>
    <w:rsid w:val="009B6148"/>
    <w:rsid w:val="009C3F7B"/>
    <w:rsid w:val="009C54B8"/>
    <w:rsid w:val="009E0D40"/>
    <w:rsid w:val="009F41C8"/>
    <w:rsid w:val="009F7D23"/>
    <w:rsid w:val="00A0270A"/>
    <w:rsid w:val="00A054A6"/>
    <w:rsid w:val="00A1101A"/>
    <w:rsid w:val="00A20C7B"/>
    <w:rsid w:val="00A22D2B"/>
    <w:rsid w:val="00A32658"/>
    <w:rsid w:val="00A77D8B"/>
    <w:rsid w:val="00A838B8"/>
    <w:rsid w:val="00A91EBB"/>
    <w:rsid w:val="00AA5050"/>
    <w:rsid w:val="00AA7172"/>
    <w:rsid w:val="00AB3B18"/>
    <w:rsid w:val="00AC619B"/>
    <w:rsid w:val="00AC79BC"/>
    <w:rsid w:val="00AD6686"/>
    <w:rsid w:val="00AE0950"/>
    <w:rsid w:val="00AE33C0"/>
    <w:rsid w:val="00AF0858"/>
    <w:rsid w:val="00AF1DFE"/>
    <w:rsid w:val="00AF5161"/>
    <w:rsid w:val="00B00C8A"/>
    <w:rsid w:val="00B144C7"/>
    <w:rsid w:val="00B23CC2"/>
    <w:rsid w:val="00B3006E"/>
    <w:rsid w:val="00B303E3"/>
    <w:rsid w:val="00B37829"/>
    <w:rsid w:val="00B60B1E"/>
    <w:rsid w:val="00B67DCD"/>
    <w:rsid w:val="00BA1971"/>
    <w:rsid w:val="00BA23B9"/>
    <w:rsid w:val="00BB10D4"/>
    <w:rsid w:val="00BC60B3"/>
    <w:rsid w:val="00BC6DB4"/>
    <w:rsid w:val="00BD0ED6"/>
    <w:rsid w:val="00BD7D6F"/>
    <w:rsid w:val="00BE5914"/>
    <w:rsid w:val="00BF1A64"/>
    <w:rsid w:val="00C07A5B"/>
    <w:rsid w:val="00C1085B"/>
    <w:rsid w:val="00C21C1E"/>
    <w:rsid w:val="00C263C9"/>
    <w:rsid w:val="00C310E0"/>
    <w:rsid w:val="00C357B4"/>
    <w:rsid w:val="00C371A3"/>
    <w:rsid w:val="00C44934"/>
    <w:rsid w:val="00C61722"/>
    <w:rsid w:val="00C86634"/>
    <w:rsid w:val="00CA0472"/>
    <w:rsid w:val="00CA6018"/>
    <w:rsid w:val="00CC219D"/>
    <w:rsid w:val="00CD5507"/>
    <w:rsid w:val="00CE51E4"/>
    <w:rsid w:val="00D03B50"/>
    <w:rsid w:val="00D07324"/>
    <w:rsid w:val="00D254EF"/>
    <w:rsid w:val="00D276A5"/>
    <w:rsid w:val="00D30ED2"/>
    <w:rsid w:val="00D32183"/>
    <w:rsid w:val="00D35169"/>
    <w:rsid w:val="00D37BEB"/>
    <w:rsid w:val="00D400B8"/>
    <w:rsid w:val="00D50949"/>
    <w:rsid w:val="00D616F2"/>
    <w:rsid w:val="00D74383"/>
    <w:rsid w:val="00D75214"/>
    <w:rsid w:val="00D81EFC"/>
    <w:rsid w:val="00DA28FB"/>
    <w:rsid w:val="00DA540F"/>
    <w:rsid w:val="00DD1F81"/>
    <w:rsid w:val="00DF2C8A"/>
    <w:rsid w:val="00DF64DF"/>
    <w:rsid w:val="00E05EE5"/>
    <w:rsid w:val="00E07CCD"/>
    <w:rsid w:val="00E261C0"/>
    <w:rsid w:val="00E35331"/>
    <w:rsid w:val="00E6404D"/>
    <w:rsid w:val="00E87639"/>
    <w:rsid w:val="00E93946"/>
    <w:rsid w:val="00EA76B7"/>
    <w:rsid w:val="00ED7AAE"/>
    <w:rsid w:val="00ED7B03"/>
    <w:rsid w:val="00EE673B"/>
    <w:rsid w:val="00EF0112"/>
    <w:rsid w:val="00EF0153"/>
    <w:rsid w:val="00EF059B"/>
    <w:rsid w:val="00EF73B2"/>
    <w:rsid w:val="00F67713"/>
    <w:rsid w:val="00F76BD2"/>
    <w:rsid w:val="00F952F4"/>
    <w:rsid w:val="00FA316C"/>
    <w:rsid w:val="00FA727F"/>
    <w:rsid w:val="00FB1824"/>
    <w:rsid w:val="00FC2BEF"/>
    <w:rsid w:val="00FD77B8"/>
  </w:rsids>
  <m:mathPr>
    <m:mathFont m:val="Cambria Math"/>
    <m:brkBin m:val="before"/>
    <m:brkBinSub m:val="--"/>
    <m:smallFrac/>
    <m:dispDef/>
    <m:lMargin m:val="0"/>
    <m:rMargin m:val="0"/>
    <m:defJc m:val="centerGroup"/>
    <m:wrapRight/>
    <m:intLim m:val="subSup"/>
    <m:naryLim m:val="subSup"/>
  </m:mathPr>
  <w:themeFontLang w:val="ca-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5:docId w15:val="{457D3A55-84E1-410E-A064-07182C241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270A"/>
    <w:pPr>
      <w:spacing w:after="200"/>
    </w:pPr>
    <w:rPr>
      <w:sz w:val="24"/>
      <w:szCs w:val="24"/>
      <w:lang w:val="es-ES_tradnl" w:eastAsia="en-US"/>
    </w:rPr>
  </w:style>
  <w:style w:type="paragraph" w:styleId="Ttol2">
    <w:name w:val="heading 2"/>
    <w:basedOn w:val="Normal"/>
    <w:next w:val="Normal"/>
    <w:link w:val="Ttol2Car"/>
    <w:uiPriority w:val="9"/>
    <w:semiHidden/>
    <w:unhideWhenUsed/>
    <w:qFormat/>
    <w:rsid w:val="00ED7AA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ol3">
    <w:name w:val="heading 3"/>
    <w:basedOn w:val="Normal"/>
    <w:link w:val="Ttol3Car"/>
    <w:uiPriority w:val="9"/>
    <w:qFormat/>
    <w:rsid w:val="004B0B28"/>
    <w:pPr>
      <w:spacing w:before="100" w:beforeAutospacing="1" w:after="100" w:afterAutospacing="1"/>
      <w:outlineLvl w:val="2"/>
    </w:pPr>
    <w:rPr>
      <w:rFonts w:ascii="Times New Roman" w:eastAsia="Times New Roman" w:hAnsi="Times New Roman"/>
      <w:b/>
      <w:bCs/>
      <w:sz w:val="27"/>
      <w:szCs w:val="27"/>
      <w:lang w:val="ca-ES" w:eastAsia="ca-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Fuentedeprrafopred">
    <w:name w:val="Fuente de p‡rrafo pred"/>
    <w:uiPriority w:val="99"/>
    <w:semiHidden/>
    <w:rsid w:val="00A0270A"/>
  </w:style>
  <w:style w:type="paragraph" w:customStyle="1" w:styleId="Encabe">
    <w:name w:val="Encabe"/>
    <w:basedOn w:val="Normal"/>
    <w:uiPriority w:val="99"/>
    <w:semiHidden/>
    <w:rsid w:val="00AA5050"/>
    <w:pPr>
      <w:tabs>
        <w:tab w:val="center" w:pos="4419"/>
        <w:tab w:val="right" w:pos="8838"/>
      </w:tabs>
      <w:spacing w:after="0"/>
    </w:pPr>
  </w:style>
  <w:style w:type="character" w:customStyle="1" w:styleId="HeaderChar">
    <w:name w:val="Header Char"/>
    <w:basedOn w:val="Fuentedeprrafopred"/>
    <w:uiPriority w:val="99"/>
    <w:semiHidden/>
    <w:rsid w:val="00AA5050"/>
    <w:rPr>
      <w:rFonts w:cs="Times New Roman"/>
      <w:lang w:val="es-ES_tradnl"/>
    </w:rPr>
  </w:style>
  <w:style w:type="paragraph" w:customStyle="1" w:styleId="Piede">
    <w:name w:val="Pie de"/>
    <w:basedOn w:val="Normal"/>
    <w:uiPriority w:val="99"/>
    <w:semiHidden/>
    <w:rsid w:val="00AA5050"/>
    <w:pPr>
      <w:tabs>
        <w:tab w:val="center" w:pos="4419"/>
        <w:tab w:val="right" w:pos="8838"/>
      </w:tabs>
      <w:spacing w:after="0"/>
    </w:pPr>
  </w:style>
  <w:style w:type="character" w:customStyle="1" w:styleId="FooterChar">
    <w:name w:val="Footer Char"/>
    <w:basedOn w:val="Fuentedeprrafopred"/>
    <w:uiPriority w:val="99"/>
    <w:semiHidden/>
    <w:rsid w:val="00AA5050"/>
    <w:rPr>
      <w:rFonts w:cs="Times New Roman"/>
      <w:lang w:val="es-ES_tradnl"/>
    </w:rPr>
  </w:style>
  <w:style w:type="character" w:customStyle="1" w:styleId="Hipervnc">
    <w:name w:val="Hiperv’nc"/>
    <w:basedOn w:val="Fuentedeprrafopred"/>
    <w:uiPriority w:val="99"/>
    <w:semiHidden/>
    <w:rsid w:val="00664D69"/>
    <w:rPr>
      <w:rFonts w:cs="Times New Roman"/>
      <w:color w:val="0000FF"/>
      <w:u w:val="single"/>
    </w:rPr>
  </w:style>
  <w:style w:type="paragraph" w:customStyle="1" w:styleId="TCMtexto">
    <w:name w:val="TCM texto"/>
    <w:basedOn w:val="Normal"/>
    <w:uiPriority w:val="99"/>
    <w:rsid w:val="0003150D"/>
    <w:pPr>
      <w:jc w:val="both"/>
    </w:pPr>
    <w:rPr>
      <w:rFonts w:ascii="Helvetica" w:hAnsi="Helvetica"/>
    </w:rPr>
  </w:style>
  <w:style w:type="paragraph" w:customStyle="1" w:styleId="fechatexto">
    <w:name w:val="fecha texto"/>
    <w:basedOn w:val="TCMtexto"/>
    <w:uiPriority w:val="99"/>
    <w:rsid w:val="009C54B8"/>
    <w:rPr>
      <w:color w:val="C6942C"/>
      <w:sz w:val="40"/>
    </w:rPr>
  </w:style>
  <w:style w:type="paragraph" w:styleId="Capalera">
    <w:name w:val="header"/>
    <w:basedOn w:val="Normal"/>
    <w:link w:val="CapaleraCar"/>
    <w:uiPriority w:val="99"/>
    <w:rsid w:val="009C54B8"/>
    <w:pPr>
      <w:tabs>
        <w:tab w:val="center" w:pos="4252"/>
        <w:tab w:val="right" w:pos="8504"/>
      </w:tabs>
    </w:pPr>
  </w:style>
  <w:style w:type="character" w:customStyle="1" w:styleId="CapaleraCar">
    <w:name w:val="Capçalera Car"/>
    <w:basedOn w:val="Tipusdelletraperdefectedelpargraf"/>
    <w:link w:val="Capalera"/>
    <w:uiPriority w:val="99"/>
    <w:semiHidden/>
    <w:rsid w:val="003377C4"/>
    <w:rPr>
      <w:sz w:val="24"/>
      <w:szCs w:val="24"/>
    </w:rPr>
  </w:style>
  <w:style w:type="paragraph" w:styleId="Peu">
    <w:name w:val="footer"/>
    <w:basedOn w:val="Normal"/>
    <w:link w:val="PeuCar"/>
    <w:uiPriority w:val="99"/>
    <w:semiHidden/>
    <w:rsid w:val="009C54B8"/>
    <w:pPr>
      <w:tabs>
        <w:tab w:val="center" w:pos="4252"/>
        <w:tab w:val="right" w:pos="8504"/>
      </w:tabs>
    </w:pPr>
  </w:style>
  <w:style w:type="character" w:customStyle="1" w:styleId="PeuCar">
    <w:name w:val="Peu Car"/>
    <w:basedOn w:val="Tipusdelletraperdefectedelpargraf"/>
    <w:link w:val="Peu"/>
    <w:uiPriority w:val="99"/>
    <w:semiHidden/>
    <w:rsid w:val="003377C4"/>
    <w:rPr>
      <w:sz w:val="24"/>
      <w:szCs w:val="24"/>
    </w:rPr>
  </w:style>
  <w:style w:type="paragraph" w:customStyle="1" w:styleId="notapremsatexto">
    <w:name w:val="nota premsa texto"/>
    <w:basedOn w:val="TCMtexto"/>
    <w:uiPriority w:val="99"/>
    <w:rsid w:val="009C54B8"/>
    <w:rPr>
      <w:color w:val="6E6254"/>
      <w:sz w:val="48"/>
    </w:rPr>
  </w:style>
  <w:style w:type="paragraph" w:customStyle="1" w:styleId="s2">
    <w:name w:val="s2"/>
    <w:basedOn w:val="Normal"/>
    <w:uiPriority w:val="99"/>
    <w:semiHidden/>
    <w:rsid w:val="007779E8"/>
    <w:pPr>
      <w:spacing w:before="100" w:beforeAutospacing="1" w:after="100" w:afterAutospacing="1"/>
      <w:jc w:val="both"/>
    </w:pPr>
    <w:rPr>
      <w:rFonts w:ascii="Verdana" w:eastAsia="Calibri" w:hAnsi="Verdana"/>
      <w:color w:val="000000"/>
      <w:sz w:val="18"/>
      <w:szCs w:val="18"/>
      <w:lang w:val="ca-ES" w:eastAsia="ca-ES"/>
    </w:rPr>
  </w:style>
  <w:style w:type="paragraph" w:customStyle="1" w:styleId="s1">
    <w:name w:val="s1"/>
    <w:basedOn w:val="Normal"/>
    <w:uiPriority w:val="99"/>
    <w:semiHidden/>
    <w:rsid w:val="007779E8"/>
    <w:pPr>
      <w:spacing w:before="100" w:beforeAutospacing="1" w:after="100" w:afterAutospacing="1"/>
      <w:jc w:val="both"/>
    </w:pPr>
    <w:rPr>
      <w:rFonts w:ascii="Verdana" w:eastAsia="Calibri" w:hAnsi="Verdana"/>
      <w:b/>
      <w:bCs/>
      <w:color w:val="000000"/>
      <w:sz w:val="21"/>
      <w:szCs w:val="21"/>
      <w:lang w:val="ca-ES" w:eastAsia="ca-ES"/>
    </w:rPr>
  </w:style>
  <w:style w:type="character" w:styleId="Enlla">
    <w:name w:val="Hyperlink"/>
    <w:basedOn w:val="Tipusdelletraperdefectedelpargraf"/>
    <w:uiPriority w:val="99"/>
    <w:unhideWhenUsed/>
    <w:rsid w:val="007779E8"/>
    <w:rPr>
      <w:color w:val="0000FF"/>
      <w:u w:val="single"/>
    </w:rPr>
  </w:style>
  <w:style w:type="paragraph" w:styleId="Textdeglobus">
    <w:name w:val="Balloon Text"/>
    <w:basedOn w:val="Normal"/>
    <w:link w:val="TextdeglobusCar"/>
    <w:uiPriority w:val="99"/>
    <w:semiHidden/>
    <w:unhideWhenUsed/>
    <w:rsid w:val="00FA727F"/>
    <w:pPr>
      <w:spacing w:after="0"/>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FA727F"/>
    <w:rPr>
      <w:rFonts w:ascii="Tahoma" w:hAnsi="Tahoma" w:cs="Tahoma"/>
      <w:sz w:val="16"/>
      <w:szCs w:val="16"/>
      <w:lang w:val="es-ES_tradnl" w:eastAsia="en-US"/>
    </w:rPr>
  </w:style>
  <w:style w:type="paragraph" w:styleId="Pargrafdellista">
    <w:name w:val="List Paragraph"/>
    <w:basedOn w:val="Normal"/>
    <w:uiPriority w:val="34"/>
    <w:qFormat/>
    <w:rsid w:val="006111A5"/>
    <w:pPr>
      <w:ind w:left="720"/>
      <w:contextualSpacing/>
    </w:pPr>
  </w:style>
  <w:style w:type="paragraph" w:styleId="NormalWeb">
    <w:name w:val="Normal (Web)"/>
    <w:basedOn w:val="Normal"/>
    <w:uiPriority w:val="99"/>
    <w:unhideWhenUsed/>
    <w:rsid w:val="00087A32"/>
    <w:pPr>
      <w:spacing w:before="100" w:beforeAutospacing="1" w:after="100" w:afterAutospacing="1"/>
    </w:pPr>
    <w:rPr>
      <w:rFonts w:ascii="Times New Roman" w:eastAsia="Times New Roman" w:hAnsi="Times New Roman"/>
      <w:lang w:val="ca-ES" w:eastAsia="ca-ES"/>
    </w:rPr>
  </w:style>
  <w:style w:type="character" w:styleId="Textennegreta">
    <w:name w:val="Strong"/>
    <w:basedOn w:val="Tipusdelletraperdefectedelpargraf"/>
    <w:uiPriority w:val="22"/>
    <w:qFormat/>
    <w:rsid w:val="00593F48"/>
    <w:rPr>
      <w:b/>
      <w:bCs/>
    </w:rPr>
  </w:style>
  <w:style w:type="paragraph" w:customStyle="1" w:styleId="Default">
    <w:name w:val="Default"/>
    <w:rsid w:val="00AA7172"/>
    <w:pPr>
      <w:autoSpaceDE w:val="0"/>
      <w:autoSpaceDN w:val="0"/>
      <w:adjustRightInd w:val="0"/>
    </w:pPr>
    <w:rPr>
      <w:rFonts w:ascii="Calibri" w:hAnsi="Calibri" w:cs="Calibri"/>
      <w:color w:val="000000"/>
      <w:sz w:val="24"/>
      <w:szCs w:val="24"/>
      <w:lang w:val="ca-ES"/>
    </w:rPr>
  </w:style>
  <w:style w:type="paragraph" w:styleId="Textindependent">
    <w:name w:val="Body Text"/>
    <w:basedOn w:val="Normal"/>
    <w:link w:val="TextindependentCar"/>
    <w:semiHidden/>
    <w:rsid w:val="005952C3"/>
    <w:pPr>
      <w:spacing w:after="0"/>
      <w:jc w:val="both"/>
    </w:pPr>
    <w:rPr>
      <w:rFonts w:ascii="Times New Roman" w:eastAsia="Times New Roman" w:hAnsi="Times New Roman"/>
      <w:lang w:val="es-ES" w:eastAsia="es-ES"/>
    </w:rPr>
  </w:style>
  <w:style w:type="character" w:customStyle="1" w:styleId="TextindependentCar">
    <w:name w:val="Text independent Car"/>
    <w:basedOn w:val="Tipusdelletraperdefectedelpargraf"/>
    <w:link w:val="Textindependent"/>
    <w:semiHidden/>
    <w:rsid w:val="005952C3"/>
    <w:rPr>
      <w:rFonts w:ascii="Times New Roman" w:eastAsia="Times New Roman" w:hAnsi="Times New Roman"/>
      <w:sz w:val="24"/>
      <w:szCs w:val="24"/>
    </w:rPr>
  </w:style>
  <w:style w:type="paragraph" w:styleId="Textsenseformat">
    <w:name w:val="Plain Text"/>
    <w:basedOn w:val="Normal"/>
    <w:link w:val="TextsenseformatCar"/>
    <w:uiPriority w:val="99"/>
    <w:unhideWhenUsed/>
    <w:rsid w:val="00C357B4"/>
    <w:pPr>
      <w:spacing w:after="0"/>
    </w:pPr>
    <w:rPr>
      <w:rFonts w:ascii="Consolas" w:eastAsiaTheme="minorHAnsi" w:hAnsi="Consolas" w:cs="Consolas"/>
      <w:sz w:val="21"/>
      <w:szCs w:val="21"/>
      <w:lang w:val="ca-ES" w:eastAsia="ca-ES"/>
    </w:rPr>
  </w:style>
  <w:style w:type="character" w:customStyle="1" w:styleId="TextsenseformatCar">
    <w:name w:val="Text sense format Car"/>
    <w:basedOn w:val="Tipusdelletraperdefectedelpargraf"/>
    <w:link w:val="Textsenseformat"/>
    <w:uiPriority w:val="99"/>
    <w:rsid w:val="00C357B4"/>
    <w:rPr>
      <w:rFonts w:ascii="Consolas" w:eastAsiaTheme="minorHAnsi" w:hAnsi="Consolas" w:cs="Consolas"/>
      <w:sz w:val="21"/>
      <w:szCs w:val="21"/>
      <w:lang w:val="ca-ES" w:eastAsia="ca-ES"/>
    </w:rPr>
  </w:style>
  <w:style w:type="character" w:customStyle="1" w:styleId="textgran">
    <w:name w:val="textgran"/>
    <w:basedOn w:val="Tipusdelletraperdefectedelpargraf"/>
    <w:rsid w:val="001E3D9C"/>
  </w:style>
  <w:style w:type="character" w:customStyle="1" w:styleId="Ttol3Car">
    <w:name w:val="Títol 3 Car"/>
    <w:basedOn w:val="Tipusdelletraperdefectedelpargraf"/>
    <w:link w:val="Ttol3"/>
    <w:uiPriority w:val="9"/>
    <w:rsid w:val="004B0B28"/>
    <w:rPr>
      <w:rFonts w:ascii="Times New Roman" w:eastAsia="Times New Roman" w:hAnsi="Times New Roman"/>
      <w:b/>
      <w:bCs/>
      <w:sz w:val="27"/>
      <w:szCs w:val="27"/>
      <w:lang w:val="ca-ES" w:eastAsia="ca-ES"/>
    </w:rPr>
  </w:style>
  <w:style w:type="character" w:customStyle="1" w:styleId="apple-converted-space">
    <w:name w:val="apple-converted-space"/>
    <w:basedOn w:val="Tipusdelletraperdefectedelpargraf"/>
    <w:rsid w:val="00C44934"/>
  </w:style>
  <w:style w:type="character" w:customStyle="1" w:styleId="Ttol2Car">
    <w:name w:val="Títol 2 Car"/>
    <w:basedOn w:val="Tipusdelletraperdefectedelpargraf"/>
    <w:link w:val="Ttol2"/>
    <w:uiPriority w:val="9"/>
    <w:semiHidden/>
    <w:rsid w:val="00ED7AAE"/>
    <w:rPr>
      <w:rFonts w:asciiTheme="majorHAnsi" w:eastAsiaTheme="majorEastAsia" w:hAnsiTheme="majorHAnsi" w:cstheme="majorBidi"/>
      <w:color w:val="365F91" w:themeColor="accent1" w:themeShade="BF"/>
      <w:sz w:val="26"/>
      <w:szCs w:val="26"/>
      <w:lang w:val="es-ES_tradnl" w:eastAsia="en-US"/>
    </w:rPr>
  </w:style>
  <w:style w:type="character" w:styleId="mfasi">
    <w:name w:val="Emphasis"/>
    <w:basedOn w:val="Tipusdelletraperdefectedelpargraf"/>
    <w:uiPriority w:val="20"/>
    <w:qFormat/>
    <w:rsid w:val="00ED7AA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84124">
      <w:bodyDiv w:val="1"/>
      <w:marLeft w:val="0"/>
      <w:marRight w:val="0"/>
      <w:marTop w:val="0"/>
      <w:marBottom w:val="0"/>
      <w:divBdr>
        <w:top w:val="none" w:sz="0" w:space="0" w:color="auto"/>
        <w:left w:val="none" w:sz="0" w:space="0" w:color="auto"/>
        <w:bottom w:val="none" w:sz="0" w:space="0" w:color="auto"/>
        <w:right w:val="none" w:sz="0" w:space="0" w:color="auto"/>
      </w:divBdr>
    </w:div>
    <w:div w:id="209727581">
      <w:bodyDiv w:val="1"/>
      <w:marLeft w:val="0"/>
      <w:marRight w:val="0"/>
      <w:marTop w:val="0"/>
      <w:marBottom w:val="0"/>
      <w:divBdr>
        <w:top w:val="none" w:sz="0" w:space="0" w:color="auto"/>
        <w:left w:val="none" w:sz="0" w:space="0" w:color="auto"/>
        <w:bottom w:val="none" w:sz="0" w:space="0" w:color="auto"/>
        <w:right w:val="none" w:sz="0" w:space="0" w:color="auto"/>
      </w:divBdr>
    </w:div>
    <w:div w:id="216283004">
      <w:bodyDiv w:val="1"/>
      <w:marLeft w:val="0"/>
      <w:marRight w:val="0"/>
      <w:marTop w:val="0"/>
      <w:marBottom w:val="0"/>
      <w:divBdr>
        <w:top w:val="none" w:sz="0" w:space="0" w:color="auto"/>
        <w:left w:val="none" w:sz="0" w:space="0" w:color="auto"/>
        <w:bottom w:val="none" w:sz="0" w:space="0" w:color="auto"/>
        <w:right w:val="none" w:sz="0" w:space="0" w:color="auto"/>
      </w:divBdr>
    </w:div>
    <w:div w:id="301009172">
      <w:bodyDiv w:val="1"/>
      <w:marLeft w:val="0"/>
      <w:marRight w:val="0"/>
      <w:marTop w:val="0"/>
      <w:marBottom w:val="0"/>
      <w:divBdr>
        <w:top w:val="none" w:sz="0" w:space="0" w:color="auto"/>
        <w:left w:val="none" w:sz="0" w:space="0" w:color="auto"/>
        <w:bottom w:val="none" w:sz="0" w:space="0" w:color="auto"/>
        <w:right w:val="none" w:sz="0" w:space="0" w:color="auto"/>
      </w:divBdr>
    </w:div>
    <w:div w:id="427190534">
      <w:bodyDiv w:val="1"/>
      <w:marLeft w:val="0"/>
      <w:marRight w:val="0"/>
      <w:marTop w:val="0"/>
      <w:marBottom w:val="0"/>
      <w:divBdr>
        <w:top w:val="none" w:sz="0" w:space="0" w:color="auto"/>
        <w:left w:val="none" w:sz="0" w:space="0" w:color="auto"/>
        <w:bottom w:val="none" w:sz="0" w:space="0" w:color="auto"/>
        <w:right w:val="none" w:sz="0" w:space="0" w:color="auto"/>
      </w:divBdr>
    </w:div>
    <w:div w:id="726608407">
      <w:bodyDiv w:val="1"/>
      <w:marLeft w:val="0"/>
      <w:marRight w:val="0"/>
      <w:marTop w:val="0"/>
      <w:marBottom w:val="0"/>
      <w:divBdr>
        <w:top w:val="none" w:sz="0" w:space="0" w:color="auto"/>
        <w:left w:val="none" w:sz="0" w:space="0" w:color="auto"/>
        <w:bottom w:val="none" w:sz="0" w:space="0" w:color="auto"/>
        <w:right w:val="none" w:sz="0" w:space="0" w:color="auto"/>
      </w:divBdr>
    </w:div>
    <w:div w:id="738213603">
      <w:bodyDiv w:val="1"/>
      <w:marLeft w:val="0"/>
      <w:marRight w:val="0"/>
      <w:marTop w:val="0"/>
      <w:marBottom w:val="0"/>
      <w:divBdr>
        <w:top w:val="none" w:sz="0" w:space="0" w:color="auto"/>
        <w:left w:val="none" w:sz="0" w:space="0" w:color="auto"/>
        <w:bottom w:val="none" w:sz="0" w:space="0" w:color="auto"/>
        <w:right w:val="none" w:sz="0" w:space="0" w:color="auto"/>
      </w:divBdr>
    </w:div>
    <w:div w:id="835267949">
      <w:bodyDiv w:val="1"/>
      <w:marLeft w:val="0"/>
      <w:marRight w:val="0"/>
      <w:marTop w:val="0"/>
      <w:marBottom w:val="0"/>
      <w:divBdr>
        <w:top w:val="none" w:sz="0" w:space="0" w:color="auto"/>
        <w:left w:val="none" w:sz="0" w:space="0" w:color="auto"/>
        <w:bottom w:val="none" w:sz="0" w:space="0" w:color="auto"/>
        <w:right w:val="none" w:sz="0" w:space="0" w:color="auto"/>
      </w:divBdr>
    </w:div>
    <w:div w:id="907542962">
      <w:bodyDiv w:val="1"/>
      <w:marLeft w:val="0"/>
      <w:marRight w:val="0"/>
      <w:marTop w:val="0"/>
      <w:marBottom w:val="0"/>
      <w:divBdr>
        <w:top w:val="none" w:sz="0" w:space="0" w:color="auto"/>
        <w:left w:val="none" w:sz="0" w:space="0" w:color="auto"/>
        <w:bottom w:val="none" w:sz="0" w:space="0" w:color="auto"/>
        <w:right w:val="none" w:sz="0" w:space="0" w:color="auto"/>
      </w:divBdr>
    </w:div>
    <w:div w:id="1232303473">
      <w:bodyDiv w:val="1"/>
      <w:marLeft w:val="0"/>
      <w:marRight w:val="0"/>
      <w:marTop w:val="0"/>
      <w:marBottom w:val="0"/>
      <w:divBdr>
        <w:top w:val="none" w:sz="0" w:space="0" w:color="auto"/>
        <w:left w:val="none" w:sz="0" w:space="0" w:color="auto"/>
        <w:bottom w:val="none" w:sz="0" w:space="0" w:color="auto"/>
        <w:right w:val="none" w:sz="0" w:space="0" w:color="auto"/>
      </w:divBdr>
    </w:div>
    <w:div w:id="1490171549">
      <w:bodyDiv w:val="1"/>
      <w:marLeft w:val="0"/>
      <w:marRight w:val="0"/>
      <w:marTop w:val="0"/>
      <w:marBottom w:val="0"/>
      <w:divBdr>
        <w:top w:val="none" w:sz="0" w:space="0" w:color="auto"/>
        <w:left w:val="none" w:sz="0" w:space="0" w:color="auto"/>
        <w:bottom w:val="none" w:sz="0" w:space="0" w:color="auto"/>
        <w:right w:val="none" w:sz="0" w:space="0" w:color="auto"/>
      </w:divBdr>
    </w:div>
    <w:div w:id="1541749767">
      <w:bodyDiv w:val="1"/>
      <w:marLeft w:val="0"/>
      <w:marRight w:val="0"/>
      <w:marTop w:val="0"/>
      <w:marBottom w:val="0"/>
      <w:divBdr>
        <w:top w:val="none" w:sz="0" w:space="0" w:color="auto"/>
        <w:left w:val="none" w:sz="0" w:space="0" w:color="auto"/>
        <w:bottom w:val="none" w:sz="0" w:space="0" w:color="auto"/>
        <w:right w:val="none" w:sz="0" w:space="0" w:color="auto"/>
      </w:divBdr>
    </w:div>
    <w:div w:id="1587500923">
      <w:bodyDiv w:val="1"/>
      <w:marLeft w:val="0"/>
      <w:marRight w:val="0"/>
      <w:marTop w:val="0"/>
      <w:marBottom w:val="0"/>
      <w:divBdr>
        <w:top w:val="none" w:sz="0" w:space="0" w:color="auto"/>
        <w:left w:val="none" w:sz="0" w:space="0" w:color="auto"/>
        <w:bottom w:val="none" w:sz="0" w:space="0" w:color="auto"/>
        <w:right w:val="none" w:sz="0" w:space="0" w:color="auto"/>
      </w:divBdr>
    </w:div>
    <w:div w:id="1853062627">
      <w:bodyDiv w:val="1"/>
      <w:marLeft w:val="0"/>
      <w:marRight w:val="0"/>
      <w:marTop w:val="0"/>
      <w:marBottom w:val="0"/>
      <w:divBdr>
        <w:top w:val="none" w:sz="0" w:space="0" w:color="auto"/>
        <w:left w:val="none" w:sz="0" w:space="0" w:color="auto"/>
        <w:bottom w:val="none" w:sz="0" w:space="0" w:color="auto"/>
        <w:right w:val="none" w:sz="0" w:space="0" w:color="auto"/>
      </w:divBdr>
    </w:div>
    <w:div w:id="1876846902">
      <w:bodyDiv w:val="1"/>
      <w:marLeft w:val="0"/>
      <w:marRight w:val="0"/>
      <w:marTop w:val="0"/>
      <w:marBottom w:val="0"/>
      <w:divBdr>
        <w:top w:val="none" w:sz="0" w:space="0" w:color="auto"/>
        <w:left w:val="none" w:sz="0" w:space="0" w:color="auto"/>
        <w:bottom w:val="none" w:sz="0" w:space="0" w:color="auto"/>
        <w:right w:val="none" w:sz="0" w:space="0" w:color="auto"/>
      </w:divBdr>
    </w:div>
    <w:div w:id="1895002758">
      <w:bodyDiv w:val="1"/>
      <w:marLeft w:val="0"/>
      <w:marRight w:val="0"/>
      <w:marTop w:val="0"/>
      <w:marBottom w:val="0"/>
      <w:divBdr>
        <w:top w:val="none" w:sz="0" w:space="0" w:color="auto"/>
        <w:left w:val="none" w:sz="0" w:space="0" w:color="auto"/>
        <w:bottom w:val="none" w:sz="0" w:space="0" w:color="auto"/>
        <w:right w:val="none" w:sz="0" w:space="0" w:color="auto"/>
      </w:divBdr>
    </w:div>
    <w:div w:id="20666360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tecnocampus.cat/ca/presentacio-audiovisual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ecnocampus.ca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tecnocampus.cat" TargetMode="External"/><Relationship Id="rId1" Type="http://schemas.openxmlformats.org/officeDocument/2006/relationships/hyperlink" Target="http://www.tecnocampus.cat"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tecnocampus.cat" TargetMode="External"/><Relationship Id="rId1" Type="http://schemas.openxmlformats.org/officeDocument/2006/relationships/hyperlink" Target="http://www.tecnocampus.c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ribet\Desktop\Escriptori\logo%20i%20plantilles\plantilla%20nota%20prems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6B2464-BE81-4606-A091-9050FF07C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nota premsa</Template>
  <TotalTime>0</TotalTime>
  <Pages>2</Pages>
  <Words>378</Words>
  <Characters>2081</Characters>
  <Application>Microsoft Office Word</Application>
  <DocSecurity>0</DocSecurity>
  <Lines>17</Lines>
  <Paragraphs>4</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Tecnocampus</Company>
  <LinksUpToDate>false</LinksUpToDate>
  <CharactersWithSpaces>2455</CharactersWithSpaces>
  <SharedDoc>false</SharedDoc>
  <HLinks>
    <vt:vector size="12" baseType="variant">
      <vt:variant>
        <vt:i4>2490479</vt:i4>
      </vt:variant>
      <vt:variant>
        <vt:i4>0</vt:i4>
      </vt:variant>
      <vt:variant>
        <vt:i4>0</vt:i4>
      </vt:variant>
      <vt:variant>
        <vt:i4>5</vt:i4>
      </vt:variant>
      <vt:variant>
        <vt:lpwstr>http://www.tecnocampus.cat/</vt:lpwstr>
      </vt:variant>
      <vt:variant>
        <vt:lpwstr/>
      </vt:variant>
      <vt:variant>
        <vt:i4>2490479</vt:i4>
      </vt:variant>
      <vt:variant>
        <vt:i4>0</vt:i4>
      </vt:variant>
      <vt:variant>
        <vt:i4>0</vt:i4>
      </vt:variant>
      <vt:variant>
        <vt:i4>5</vt:i4>
      </vt:variant>
      <vt:variant>
        <vt:lpwstr>http://www.tecnocampus.cat/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  Brasó</dc:creator>
  <cp:lastModifiedBy>Oriol Ribet Casademunt</cp:lastModifiedBy>
  <cp:revision>3</cp:revision>
  <cp:lastPrinted>2017-01-26T16:35:00Z</cp:lastPrinted>
  <dcterms:created xsi:type="dcterms:W3CDTF">2017-02-06T10:36:00Z</dcterms:created>
  <dcterms:modified xsi:type="dcterms:W3CDTF">2017-02-06T10:38:00Z</dcterms:modified>
</cp:coreProperties>
</file>