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A5" w:rsidRPr="00641E71" w:rsidRDefault="006872A5" w:rsidP="00416C9B">
      <w:pPr>
        <w:spacing w:line="360" w:lineRule="auto"/>
        <w:jc w:val="center"/>
        <w:rPr>
          <w:rFonts w:ascii="Verdana" w:eastAsia="Times New Roman" w:hAnsi="Verdana" w:cs="Arial"/>
          <w:b/>
          <w:color w:val="000000" w:themeColor="text1"/>
          <w:sz w:val="28"/>
          <w:szCs w:val="36"/>
          <w:lang w:val="ca-ES" w:eastAsia="es-ES"/>
        </w:rPr>
      </w:pPr>
      <w:r w:rsidRPr="006872A5">
        <w:rPr>
          <w:rFonts w:ascii="Verdana" w:eastAsia="Times New Roman" w:hAnsi="Verdana" w:cs="Arial"/>
          <w:b/>
          <w:color w:val="000000" w:themeColor="text1"/>
          <w:sz w:val="28"/>
          <w:szCs w:val="36"/>
          <w:lang w:val="ca-ES" w:eastAsia="es-ES"/>
        </w:rPr>
        <w:t>Més de 350 metges, infermeres, auxiliars i tècnics sanitaris debaten al TecnoCampus sobre l’atenció urgent</w:t>
      </w:r>
    </w:p>
    <w:p w:rsidR="00060212" w:rsidRDefault="00060212" w:rsidP="00F70B00">
      <w:pPr>
        <w:pStyle w:val="Textindependent"/>
        <w:spacing w:line="360" w:lineRule="auto"/>
        <w:rPr>
          <w:rFonts w:ascii="Arial" w:hAnsi="Arial" w:cs="Arial"/>
          <w:lang w:val="ca-ES"/>
        </w:rPr>
      </w:pPr>
    </w:p>
    <w:p w:rsidR="006872A5" w:rsidRPr="006872A5" w:rsidRDefault="006872A5" w:rsidP="006872A5">
      <w:pPr>
        <w:spacing w:line="360" w:lineRule="auto"/>
        <w:jc w:val="both"/>
        <w:rPr>
          <w:rFonts w:ascii="Arial" w:hAnsi="Arial" w:cs="Arial"/>
          <w:color w:val="000000" w:themeColor="text1"/>
          <w:lang w:val="ca-ES"/>
        </w:rPr>
      </w:pPr>
      <w:r w:rsidRPr="006872A5">
        <w:rPr>
          <w:rFonts w:ascii="Arial" w:hAnsi="Arial" w:cs="Arial"/>
          <w:color w:val="000000" w:themeColor="text1"/>
          <w:lang w:val="ca-ES"/>
        </w:rPr>
        <w:t>El 23è Congrés nacional català d’urgències i emergències ha reunit avui al TecnoCampus metges, infermeres i tècnics sanitaris per debatre sobre la pràctica de l’atenció urgent. El programa del congrés ha plantejat qüestions com si els malalts de càncer i la gent gran amb malaltia crònica es poden tractar igual que la resta de malalts que passen per un servei d’urgències; els resultats del primer any d’aplicació del codi d’emergències per a la sèpsia greu; el primer protocol a Catalunya (implantat a l’Hospital de Mataró ara fa un any i mig) que permet tractar amb antibiòtics orals els pacients amb diverticulitis, els aspectes ètics més rellevants de l’atenció urgent o com afrontar el rebuig al tractament per part del malalt.</w:t>
      </w:r>
    </w:p>
    <w:p w:rsidR="006872A5" w:rsidRPr="006872A5" w:rsidRDefault="000877DB" w:rsidP="006872A5">
      <w:pPr>
        <w:spacing w:line="360" w:lineRule="auto"/>
        <w:jc w:val="both"/>
        <w:rPr>
          <w:rFonts w:ascii="Arial" w:hAnsi="Arial" w:cs="Arial"/>
          <w:color w:val="000000" w:themeColor="text1"/>
          <w:lang w:val="ca-ES"/>
        </w:rPr>
      </w:pPr>
      <w:r>
        <w:rPr>
          <w:rFonts w:ascii="Arial" w:hAnsi="Arial" w:cs="Arial"/>
          <w:color w:val="000000" w:themeColor="text1"/>
          <w:lang w:val="ca-ES"/>
        </w:rPr>
        <w:t>E</w:t>
      </w:r>
      <w:r w:rsidR="006872A5" w:rsidRPr="006872A5">
        <w:rPr>
          <w:rFonts w:ascii="Arial" w:hAnsi="Arial" w:cs="Arial"/>
          <w:color w:val="000000" w:themeColor="text1"/>
          <w:lang w:val="ca-ES"/>
        </w:rPr>
        <w:t>ls serveis d'urgències dels hospitals de Mataró i de Badalona (el Germans Trias i Pujol) han unit esforços en l'organització d'aquest congrés</w:t>
      </w:r>
      <w:r>
        <w:rPr>
          <w:rFonts w:ascii="Arial" w:hAnsi="Arial" w:cs="Arial"/>
          <w:color w:val="000000" w:themeColor="text1"/>
          <w:lang w:val="ca-ES"/>
        </w:rPr>
        <w:t xml:space="preserve"> juntament amb el </w:t>
      </w:r>
      <w:r w:rsidR="006872A5" w:rsidRPr="006872A5">
        <w:rPr>
          <w:rFonts w:ascii="Arial" w:hAnsi="Arial" w:cs="Arial"/>
          <w:color w:val="000000" w:themeColor="text1"/>
          <w:lang w:val="ca-ES"/>
        </w:rPr>
        <w:t>TecnoCampus, que des de la posada en marxa de l'Escola Superior de Ciències de la Salut, ara fa sis anys, és un actor rellevant en la formació dels professionals de la salut del territori.</w:t>
      </w:r>
    </w:p>
    <w:p w:rsidR="006872A5" w:rsidRPr="006872A5" w:rsidRDefault="006872A5" w:rsidP="006872A5">
      <w:pPr>
        <w:spacing w:line="360" w:lineRule="auto"/>
        <w:jc w:val="both"/>
        <w:rPr>
          <w:rFonts w:ascii="Arial" w:hAnsi="Arial" w:cs="Arial"/>
          <w:color w:val="000000" w:themeColor="text1"/>
          <w:lang w:val="ca-ES"/>
        </w:rPr>
      </w:pPr>
      <w:r w:rsidRPr="006872A5">
        <w:rPr>
          <w:rFonts w:ascii="Arial" w:hAnsi="Arial" w:cs="Arial"/>
          <w:color w:val="000000" w:themeColor="text1"/>
          <w:lang w:val="ca-ES"/>
        </w:rPr>
        <w:t xml:space="preserve">En la inauguració del congrés, la presidenta de la Fundació TecnoCampus Mataró-Maresme, Dolors Guillén, ha destacat la </w:t>
      </w:r>
      <w:r w:rsidRPr="006872A5">
        <w:rPr>
          <w:rFonts w:ascii="Arial" w:hAnsi="Arial" w:cs="Arial"/>
          <w:color w:val="000000" w:themeColor="text1"/>
          <w:lang w:val="ca-ES"/>
        </w:rPr>
        <w:lastRenderedPageBreak/>
        <w:t>col·laboració amb els centres sanitaris organitzadors, del Maresme i del Barcelonès Nord, per part de</w:t>
      </w:r>
      <w:r w:rsidR="000877DB">
        <w:rPr>
          <w:rFonts w:ascii="Arial" w:hAnsi="Arial" w:cs="Arial"/>
          <w:color w:val="000000" w:themeColor="text1"/>
          <w:lang w:val="ca-ES"/>
        </w:rPr>
        <w:t xml:space="preserve"> </w:t>
      </w:r>
      <w:r w:rsidRPr="006872A5">
        <w:rPr>
          <w:rFonts w:ascii="Arial" w:hAnsi="Arial" w:cs="Arial"/>
          <w:color w:val="000000" w:themeColor="text1"/>
          <w:lang w:val="ca-ES"/>
        </w:rPr>
        <w:t xml:space="preserve">l'Escola Superior de Ciències de la Salut del TecnoCampus. El gerent del Consorci Sanitari del Maresme, Ramon </w:t>
      </w:r>
      <w:proofErr w:type="spellStart"/>
      <w:r w:rsidRPr="006872A5">
        <w:rPr>
          <w:rFonts w:ascii="Arial" w:hAnsi="Arial" w:cs="Arial"/>
          <w:color w:val="000000" w:themeColor="text1"/>
          <w:lang w:val="ca-ES"/>
        </w:rPr>
        <w:t>Cunillera</w:t>
      </w:r>
      <w:proofErr w:type="spellEnd"/>
      <w:r w:rsidRPr="006872A5">
        <w:rPr>
          <w:rFonts w:ascii="Arial" w:hAnsi="Arial" w:cs="Arial"/>
          <w:color w:val="000000" w:themeColor="text1"/>
          <w:lang w:val="ca-ES"/>
        </w:rPr>
        <w:t xml:space="preserve">, ha apuntat que el funcionament del servei d'urgències és crucial en el funcionament general d'un hospital i ha animat a la innovació i el debat en aquest àmbit. Finalment el regidor de Sanitat, Salut, Consum i Gent Gran Activa, Joan </w:t>
      </w:r>
      <w:proofErr w:type="spellStart"/>
      <w:r w:rsidRPr="006872A5">
        <w:rPr>
          <w:rFonts w:ascii="Arial" w:hAnsi="Arial" w:cs="Arial"/>
          <w:color w:val="000000" w:themeColor="text1"/>
          <w:lang w:val="ca-ES"/>
        </w:rPr>
        <w:t>Vinzo</w:t>
      </w:r>
      <w:proofErr w:type="spellEnd"/>
      <w:r w:rsidRPr="006872A5">
        <w:rPr>
          <w:rFonts w:ascii="Arial" w:hAnsi="Arial" w:cs="Arial"/>
          <w:color w:val="000000" w:themeColor="text1"/>
          <w:lang w:val="ca-ES"/>
        </w:rPr>
        <w:t>, ha remarcat la importància d'una gestió eficient i ètica en les institucions sanitàries.</w:t>
      </w:r>
    </w:p>
    <w:p w:rsidR="00805C81" w:rsidRDefault="00805C81" w:rsidP="00623D89">
      <w:pPr>
        <w:pStyle w:val="Textindependent"/>
        <w:spacing w:line="360" w:lineRule="auto"/>
        <w:rPr>
          <w:rFonts w:ascii="Arial" w:hAnsi="Arial" w:cs="Arial"/>
          <w:lang w:val="ca-ES"/>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8" w:history="1">
        <w:r w:rsidRPr="00434776">
          <w:rPr>
            <w:rStyle w:val="Enlla"/>
            <w:rFonts w:ascii="Arial" w:eastAsia="Times New Roman" w:hAnsi="Arial" w:cs="Arial"/>
            <w:sz w:val="21"/>
            <w:szCs w:val="21"/>
            <w:lang w:eastAsia="es-ES"/>
          </w:rPr>
          <w:t>www.tecnocampus.cat</w:t>
        </w:r>
      </w:hyperlink>
    </w:p>
    <w:sectPr w:rsidR="00667128" w:rsidRPr="00434776"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97" w:rsidRDefault="00E40A97" w:rsidP="00BE5914">
      <w:pPr>
        <w:spacing w:after="0"/>
      </w:pPr>
      <w:r>
        <w:separator/>
      </w:r>
    </w:p>
  </w:endnote>
  <w:endnote w:type="continuationSeparator" w:id="0">
    <w:p w:rsidR="00E40A97" w:rsidRDefault="00E40A97" w:rsidP="00BE5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Pr="004C183C" w:rsidRDefault="00AC0151">
    <w:pPr>
      <w:pStyle w:val="Peu"/>
      <w:rPr>
        <w:lang w:val="es-ES"/>
      </w:rPr>
    </w:pPr>
    <w:r w:rsidRPr="00AC0151">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21.25pt;margin-top:-19.9pt;width:173.3pt;height:41.1pt;z-index:-2516520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" filled="f" stroked="f">
          <v:textbox inset="0,4mm,10mm,0">
            <w:txbxContent>
              <w:p w:rsidR="004F27CB" w:rsidRPr="00654D33" w:rsidRDefault="00AC0151" w:rsidP="004C183C">
                <w:pPr>
                  <w:jc w:val="right"/>
                  <w:rPr>
                    <w:rFonts w:ascii="Helvetica" w:hAnsi="Helvetica"/>
                    <w:b/>
                    <w:color w:val="6E6254"/>
                  </w:rPr>
                </w:pPr>
                <w:hyperlink r:id="rId1" w:history="1">
                  <w:r w:rsidR="004F27CB" w:rsidRPr="00654D33">
                    <w:rPr>
                      <w:rFonts w:ascii="Helvetica" w:hAnsi="Helvetica"/>
                      <w:b/>
                      <w:color w:val="6E6254"/>
                    </w:rPr>
                    <w:t>www.tecnocampus.cat</w:t>
                  </w:r>
                </w:hyperlink>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Default="00AC0151">
    <w:pPr>
      <w:pStyle w:val="Peu"/>
    </w:pPr>
    <w:r w:rsidRPr="00AC0151">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421.25pt;margin-top:-19.4pt;width:173.3pt;height:41.1pt;z-index:-2516500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" filled="f" stroked="f">
          <v:textbox inset="0,4mm,10mm,0">
            <w:txbxContent>
              <w:p w:rsidR="004F27CB" w:rsidRPr="00654D33" w:rsidRDefault="00AC0151" w:rsidP="00FA727F">
                <w:pPr>
                  <w:jc w:val="right"/>
                  <w:rPr>
                    <w:rFonts w:ascii="Helvetica" w:hAnsi="Helvetica"/>
                    <w:b/>
                    <w:color w:val="6E6254"/>
                  </w:rPr>
                </w:pPr>
                <w:hyperlink r:id="rId1" w:history="1">
                  <w:r w:rsidR="004F27CB" w:rsidRPr="00654D33">
                    <w:rPr>
                      <w:rFonts w:ascii="Helvetica" w:hAnsi="Helvetica"/>
                      <w:b/>
                      <w:color w:val="6E6254"/>
                    </w:rPr>
                    <w:t>www.tecnocampus.cat</w:t>
                  </w:r>
                </w:hyperlink>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97" w:rsidRDefault="00E40A97" w:rsidP="00BE5914">
      <w:pPr>
        <w:spacing w:after="0"/>
      </w:pPr>
      <w:r>
        <w:separator/>
      </w:r>
    </w:p>
  </w:footnote>
  <w:footnote w:type="continuationSeparator" w:id="0">
    <w:p w:rsidR="00E40A97" w:rsidRDefault="00E40A97" w:rsidP="00BE5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Default="00AC0151">
    <w:pPr>
      <w:pStyle w:val="Capalera"/>
    </w:pPr>
    <w:r w:rsidRPr="00AC0151">
      <w:rPr>
        <w:noProof/>
        <w:lang w:val="es-ES" w:eastAsia="es-ES"/>
      </w:rPr>
      <w:pict>
        <v:shapetype id="_x0000_t202" coordsize="21600,21600" o:spt="202" path="m,l,21600r21600,l21600,xe">
          <v:stroke joinstyle="miter"/>
          <v:path gradientshapeok="t" o:connecttype="rect"/>
        </v:shapetype>
        <v:shape id="Text Box 12" o:spid="_x0000_s2054" type="#_x0000_t202" style="position:absolute;margin-left:168pt;margin-top:96pt;width:255.1pt;height:28.35pt;z-index:-251639808;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" filled="f" stroked="f">
          <v:textbox inset="0,.8mm,0,0">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6872A5">
                  <w:t>3</w:t>
                </w:r>
              </w:p>
            </w:txbxContent>
          </v:textbox>
          <w10:wrap type="through" anchorx="margin" anchory="page"/>
        </v:shape>
      </w:pict>
    </w:r>
    <w:r w:rsidR="004F27CB">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1188" cy="9756000"/>
                  </a:xfrm>
                  <a:prstGeom prst="rect">
                    <a:avLst/>
                  </a:prstGeom>
                </pic:spPr>
              </pic:pic>
            </a:graphicData>
          </a:graphic>
        </wp:anchor>
      </w:drawing>
    </w:r>
    <w:r w:rsidRPr="00AC0151">
      <w:rPr>
        <w:noProof/>
        <w:lang w:val="es-ES" w:eastAsia="es-ES"/>
      </w:rPr>
      <w:pict>
        <v:shape id="Text Box 5" o:spid="_x0000_s2052" type="#_x0000_t202" style="position:absolute;margin-left:174.25pt;margin-top:74.65pt;width:255.1pt;height:28.35pt;z-index:-251644928;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" filled="f" stroked="f">
          <v:textbox inset="0,.8mm,0,0">
            <w:txbxContent>
              <w:p w:rsidR="004F27CB" w:rsidRPr="00F952F4" w:rsidRDefault="004F27CB"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B" w:rsidRDefault="00AC0151">
    <w:pPr>
      <w:pStyle w:val="Capalera"/>
    </w:pPr>
    <w:r w:rsidRPr="00AC0151">
      <w:rPr>
        <w:noProof/>
        <w:lang w:val="es-ES" w:eastAsia="es-ES"/>
      </w:rPr>
      <w:pict>
        <v:shapetype id="_x0000_t202" coordsize="21600,21600" o:spt="202" path="m,l,21600r21600,l21600,xe">
          <v:stroke joinstyle="miter"/>
          <v:path gradientshapeok="t" o:connecttype="rect"/>
        </v:shapetype>
        <v:shape id="Text Box 11" o:spid="_x0000_s2053" type="#_x0000_t202" style="position:absolute;margin-left:162pt;margin-top:96pt;width:255.1pt;height:28.35pt;z-index:-251642880;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" filled="f" stroked="f">
          <v:textbox inset="0,.8mm,0,0">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6872A5">
                  <w:t>3</w:t>
                </w:r>
              </w:p>
            </w:txbxContent>
          </v:textbox>
          <w10:wrap type="through" anchorx="margin" anchory="page"/>
        </v:shape>
      </w:pict>
    </w:r>
    <w:r w:rsidR="004F27CB">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1188" cy="9756000"/>
                  </a:xfrm>
                  <a:prstGeom prst="rect">
                    <a:avLst/>
                  </a:prstGeom>
                </pic:spPr>
              </pic:pic>
            </a:graphicData>
          </a:graphic>
        </wp:anchor>
      </w:drawing>
    </w:r>
    <w:r w:rsidRPr="00AC0151">
      <w:rPr>
        <w:noProof/>
        <w:lang w:val="es-ES" w:eastAsia="es-ES"/>
      </w:rPr>
      <w:pict>
        <v:shape id="Text Box 4" o:spid="_x0000_s2051" type="#_x0000_t202" style="position:absolute;margin-left:0;margin-top:161.6pt;width:425.2pt;height:22.7pt;z-index:-251648000;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DkmcPA+wAAAOEBAAATAAAAAAAAAAAA&#10;AAAAAAAAAABbQ29udGVudF9UeXBlc10ueG1sUEsBAi0AFAAGAAgAAAAhACOyauHXAAAAlAEAAAsA&#10;AAAAAAAAAAAAAAAALAEAAF9yZWxzLy5yZWxzUEsBAi0AFAAGAAgAAAAhAOUgi7GzAgAAsAUAAA4A&#10;AAAAAAAAAAAAAAAALAIAAGRycy9lMm9Eb2MueG1sUEsBAi0AFAAGAAgAAAAhAFftXX3eAAAACAEA&#10;AA8AAAAAAAAAAAAAAAAACwUAAGRycy9kb3ducmV2LnhtbFBLBQYAAAAABAAEAPMAAAAWBgAAAAA=&#10;" filled="f" stroked="f">
          <v:textbox inset="0,0,0,0">
            <w:txbxContent>
              <w:p w:rsidR="004F27CB" w:rsidRPr="000D7835" w:rsidRDefault="004F27CB" w:rsidP="00FA727F">
                <w:pPr>
                  <w:pStyle w:val="fechatexto"/>
                </w:pPr>
                <w:r>
                  <w:t>29/10/2014</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8"/>
  </w:num>
  <w:num w:numId="7">
    <w:abstractNumId w:val="1"/>
  </w:num>
  <w:num w:numId="8">
    <w:abstractNumId w:val="12"/>
  </w:num>
  <w:num w:numId="9">
    <w:abstractNumId w:val="10"/>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C263C9"/>
    <w:rsid w:val="0000180A"/>
    <w:rsid w:val="00001A11"/>
    <w:rsid w:val="0000784F"/>
    <w:rsid w:val="00013562"/>
    <w:rsid w:val="00014E7E"/>
    <w:rsid w:val="00024855"/>
    <w:rsid w:val="0003150D"/>
    <w:rsid w:val="00032E55"/>
    <w:rsid w:val="000356EB"/>
    <w:rsid w:val="00044663"/>
    <w:rsid w:val="000512E3"/>
    <w:rsid w:val="00057D78"/>
    <w:rsid w:val="00060212"/>
    <w:rsid w:val="00063FA1"/>
    <w:rsid w:val="000702D3"/>
    <w:rsid w:val="000748D3"/>
    <w:rsid w:val="00076108"/>
    <w:rsid w:val="00082E4E"/>
    <w:rsid w:val="000858F7"/>
    <w:rsid w:val="00086C49"/>
    <w:rsid w:val="000877DB"/>
    <w:rsid w:val="00087A32"/>
    <w:rsid w:val="00087F8C"/>
    <w:rsid w:val="00092245"/>
    <w:rsid w:val="00093C25"/>
    <w:rsid w:val="000A5518"/>
    <w:rsid w:val="000A7065"/>
    <w:rsid w:val="000B3D34"/>
    <w:rsid w:val="000B4BD0"/>
    <w:rsid w:val="000B4C20"/>
    <w:rsid w:val="000B562B"/>
    <w:rsid w:val="000C057D"/>
    <w:rsid w:val="000C2F97"/>
    <w:rsid w:val="000C5396"/>
    <w:rsid w:val="000C59C1"/>
    <w:rsid w:val="000C75AE"/>
    <w:rsid w:val="000D10FE"/>
    <w:rsid w:val="000D7835"/>
    <w:rsid w:val="000D7C87"/>
    <w:rsid w:val="000F20FF"/>
    <w:rsid w:val="000F5B22"/>
    <w:rsid w:val="001108B4"/>
    <w:rsid w:val="00134C24"/>
    <w:rsid w:val="001466A4"/>
    <w:rsid w:val="00150A2A"/>
    <w:rsid w:val="001625C9"/>
    <w:rsid w:val="0016396F"/>
    <w:rsid w:val="00171961"/>
    <w:rsid w:val="001735C5"/>
    <w:rsid w:val="00182E00"/>
    <w:rsid w:val="00187330"/>
    <w:rsid w:val="00192665"/>
    <w:rsid w:val="0019513B"/>
    <w:rsid w:val="0019593F"/>
    <w:rsid w:val="001963C1"/>
    <w:rsid w:val="001B3479"/>
    <w:rsid w:val="001B4D69"/>
    <w:rsid w:val="001C4347"/>
    <w:rsid w:val="001C653E"/>
    <w:rsid w:val="001D00CC"/>
    <w:rsid w:val="001D6014"/>
    <w:rsid w:val="001E061C"/>
    <w:rsid w:val="001E284D"/>
    <w:rsid w:val="001E3D2C"/>
    <w:rsid w:val="001E3D9C"/>
    <w:rsid w:val="001E66E7"/>
    <w:rsid w:val="001F1A72"/>
    <w:rsid w:val="0020174E"/>
    <w:rsid w:val="002072F4"/>
    <w:rsid w:val="00213F68"/>
    <w:rsid w:val="00220696"/>
    <w:rsid w:val="0022276E"/>
    <w:rsid w:val="00225EBF"/>
    <w:rsid w:val="002311A6"/>
    <w:rsid w:val="00242774"/>
    <w:rsid w:val="0027470A"/>
    <w:rsid w:val="002749C6"/>
    <w:rsid w:val="00275D85"/>
    <w:rsid w:val="00277DC8"/>
    <w:rsid w:val="002833AC"/>
    <w:rsid w:val="0029150E"/>
    <w:rsid w:val="002A7D2F"/>
    <w:rsid w:val="002F30FE"/>
    <w:rsid w:val="002F4E92"/>
    <w:rsid w:val="003058ED"/>
    <w:rsid w:val="0030593F"/>
    <w:rsid w:val="00315057"/>
    <w:rsid w:val="00316A00"/>
    <w:rsid w:val="0033067D"/>
    <w:rsid w:val="003367E4"/>
    <w:rsid w:val="0034352E"/>
    <w:rsid w:val="003700B1"/>
    <w:rsid w:val="0038611A"/>
    <w:rsid w:val="0038642A"/>
    <w:rsid w:val="0039119B"/>
    <w:rsid w:val="00394171"/>
    <w:rsid w:val="003A166D"/>
    <w:rsid w:val="003A5071"/>
    <w:rsid w:val="003C20FE"/>
    <w:rsid w:val="003D2A73"/>
    <w:rsid w:val="003D411C"/>
    <w:rsid w:val="003D4F60"/>
    <w:rsid w:val="003D5D38"/>
    <w:rsid w:val="003D76EF"/>
    <w:rsid w:val="003E3A80"/>
    <w:rsid w:val="003E48B3"/>
    <w:rsid w:val="003F4B09"/>
    <w:rsid w:val="004021BF"/>
    <w:rsid w:val="00403056"/>
    <w:rsid w:val="00414663"/>
    <w:rsid w:val="0041607F"/>
    <w:rsid w:val="00416C9B"/>
    <w:rsid w:val="004175B0"/>
    <w:rsid w:val="004248A2"/>
    <w:rsid w:val="00424B40"/>
    <w:rsid w:val="00425516"/>
    <w:rsid w:val="00426033"/>
    <w:rsid w:val="00433EF8"/>
    <w:rsid w:val="00434776"/>
    <w:rsid w:val="004400E6"/>
    <w:rsid w:val="0044167F"/>
    <w:rsid w:val="004456C5"/>
    <w:rsid w:val="00447C86"/>
    <w:rsid w:val="00450E56"/>
    <w:rsid w:val="00463E7E"/>
    <w:rsid w:val="0047058E"/>
    <w:rsid w:val="00492337"/>
    <w:rsid w:val="0049631B"/>
    <w:rsid w:val="004A70B7"/>
    <w:rsid w:val="004A7D03"/>
    <w:rsid w:val="004B0B28"/>
    <w:rsid w:val="004B0BBA"/>
    <w:rsid w:val="004B5579"/>
    <w:rsid w:val="004C183C"/>
    <w:rsid w:val="004C3C40"/>
    <w:rsid w:val="004C6AC8"/>
    <w:rsid w:val="004C7101"/>
    <w:rsid w:val="004F27CB"/>
    <w:rsid w:val="00501367"/>
    <w:rsid w:val="005031BF"/>
    <w:rsid w:val="005125B7"/>
    <w:rsid w:val="00524B29"/>
    <w:rsid w:val="00535A28"/>
    <w:rsid w:val="005410E6"/>
    <w:rsid w:val="0054416E"/>
    <w:rsid w:val="005451BE"/>
    <w:rsid w:val="00551A3A"/>
    <w:rsid w:val="00553C8A"/>
    <w:rsid w:val="00560A07"/>
    <w:rsid w:val="00571759"/>
    <w:rsid w:val="00575609"/>
    <w:rsid w:val="00580FC6"/>
    <w:rsid w:val="00593F48"/>
    <w:rsid w:val="00594C17"/>
    <w:rsid w:val="005952C3"/>
    <w:rsid w:val="005A11D6"/>
    <w:rsid w:val="005A1EB1"/>
    <w:rsid w:val="005A522C"/>
    <w:rsid w:val="005A7538"/>
    <w:rsid w:val="005B18B3"/>
    <w:rsid w:val="005B2E0A"/>
    <w:rsid w:val="005D0D19"/>
    <w:rsid w:val="005D3566"/>
    <w:rsid w:val="005D3886"/>
    <w:rsid w:val="005E5E76"/>
    <w:rsid w:val="005F5C3B"/>
    <w:rsid w:val="00601127"/>
    <w:rsid w:val="006111A5"/>
    <w:rsid w:val="00611F7F"/>
    <w:rsid w:val="00614242"/>
    <w:rsid w:val="00615AE0"/>
    <w:rsid w:val="0061619E"/>
    <w:rsid w:val="00623D89"/>
    <w:rsid w:val="00630C5D"/>
    <w:rsid w:val="00634707"/>
    <w:rsid w:val="00635CAE"/>
    <w:rsid w:val="00637575"/>
    <w:rsid w:val="00640D63"/>
    <w:rsid w:val="00654D33"/>
    <w:rsid w:val="00655FFC"/>
    <w:rsid w:val="006568F0"/>
    <w:rsid w:val="006609AB"/>
    <w:rsid w:val="00663A04"/>
    <w:rsid w:val="00664386"/>
    <w:rsid w:val="00664D69"/>
    <w:rsid w:val="00667071"/>
    <w:rsid w:val="00667128"/>
    <w:rsid w:val="006673C4"/>
    <w:rsid w:val="0067229C"/>
    <w:rsid w:val="006773C4"/>
    <w:rsid w:val="006872A5"/>
    <w:rsid w:val="00692603"/>
    <w:rsid w:val="006971A3"/>
    <w:rsid w:val="006A7306"/>
    <w:rsid w:val="006B2064"/>
    <w:rsid w:val="006B2CB8"/>
    <w:rsid w:val="006B428C"/>
    <w:rsid w:val="006B4E7B"/>
    <w:rsid w:val="006B7981"/>
    <w:rsid w:val="006C5C44"/>
    <w:rsid w:val="006E14DF"/>
    <w:rsid w:val="006E295A"/>
    <w:rsid w:val="006F776A"/>
    <w:rsid w:val="007023CE"/>
    <w:rsid w:val="007351F6"/>
    <w:rsid w:val="007368FC"/>
    <w:rsid w:val="007465D1"/>
    <w:rsid w:val="00751003"/>
    <w:rsid w:val="007548B4"/>
    <w:rsid w:val="00756004"/>
    <w:rsid w:val="007578CC"/>
    <w:rsid w:val="007662AA"/>
    <w:rsid w:val="00766849"/>
    <w:rsid w:val="00767233"/>
    <w:rsid w:val="007748DB"/>
    <w:rsid w:val="00775B0D"/>
    <w:rsid w:val="00776266"/>
    <w:rsid w:val="007779E8"/>
    <w:rsid w:val="00780F08"/>
    <w:rsid w:val="00781D1E"/>
    <w:rsid w:val="00785424"/>
    <w:rsid w:val="00785906"/>
    <w:rsid w:val="007A3347"/>
    <w:rsid w:val="007A3E1E"/>
    <w:rsid w:val="007A5038"/>
    <w:rsid w:val="007A7CF1"/>
    <w:rsid w:val="007D12DE"/>
    <w:rsid w:val="007D51D6"/>
    <w:rsid w:val="007E6BA8"/>
    <w:rsid w:val="00800E21"/>
    <w:rsid w:val="00805C81"/>
    <w:rsid w:val="00807B83"/>
    <w:rsid w:val="00822203"/>
    <w:rsid w:val="00841D5D"/>
    <w:rsid w:val="008435FF"/>
    <w:rsid w:val="00843F32"/>
    <w:rsid w:val="00846D42"/>
    <w:rsid w:val="00853FFA"/>
    <w:rsid w:val="00861C08"/>
    <w:rsid w:val="00877D0B"/>
    <w:rsid w:val="008822CE"/>
    <w:rsid w:val="008870B9"/>
    <w:rsid w:val="0088737E"/>
    <w:rsid w:val="008A02D3"/>
    <w:rsid w:val="008A06C0"/>
    <w:rsid w:val="008A126B"/>
    <w:rsid w:val="008A6370"/>
    <w:rsid w:val="008B081A"/>
    <w:rsid w:val="008B13C9"/>
    <w:rsid w:val="008B2AAD"/>
    <w:rsid w:val="008B365A"/>
    <w:rsid w:val="008C15D9"/>
    <w:rsid w:val="008D557E"/>
    <w:rsid w:val="008D593F"/>
    <w:rsid w:val="008D6ADB"/>
    <w:rsid w:val="008F2ED8"/>
    <w:rsid w:val="009009B4"/>
    <w:rsid w:val="00906993"/>
    <w:rsid w:val="0091045B"/>
    <w:rsid w:val="00913E9D"/>
    <w:rsid w:val="0092728A"/>
    <w:rsid w:val="00932B94"/>
    <w:rsid w:val="00946E46"/>
    <w:rsid w:val="00951F7E"/>
    <w:rsid w:val="00956756"/>
    <w:rsid w:val="00956EF2"/>
    <w:rsid w:val="00962A2E"/>
    <w:rsid w:val="00964A2F"/>
    <w:rsid w:val="0096513D"/>
    <w:rsid w:val="00971210"/>
    <w:rsid w:val="009756C3"/>
    <w:rsid w:val="009769EA"/>
    <w:rsid w:val="00983D4E"/>
    <w:rsid w:val="00993BB7"/>
    <w:rsid w:val="00997C98"/>
    <w:rsid w:val="009A42D3"/>
    <w:rsid w:val="009B6148"/>
    <w:rsid w:val="009C3F7B"/>
    <w:rsid w:val="009C54B8"/>
    <w:rsid w:val="009E0D40"/>
    <w:rsid w:val="009F41C8"/>
    <w:rsid w:val="00A0270A"/>
    <w:rsid w:val="00A054A6"/>
    <w:rsid w:val="00A1101A"/>
    <w:rsid w:val="00A22D2B"/>
    <w:rsid w:val="00A506E1"/>
    <w:rsid w:val="00A77D8B"/>
    <w:rsid w:val="00A838B8"/>
    <w:rsid w:val="00A85C83"/>
    <w:rsid w:val="00A91EBB"/>
    <w:rsid w:val="00AA5050"/>
    <w:rsid w:val="00AA7172"/>
    <w:rsid w:val="00AA7362"/>
    <w:rsid w:val="00AB0EE8"/>
    <w:rsid w:val="00AB749A"/>
    <w:rsid w:val="00AC0151"/>
    <w:rsid w:val="00AC51DD"/>
    <w:rsid w:val="00AC619B"/>
    <w:rsid w:val="00AC79BC"/>
    <w:rsid w:val="00AD3378"/>
    <w:rsid w:val="00AE0950"/>
    <w:rsid w:val="00AE33C0"/>
    <w:rsid w:val="00AF0858"/>
    <w:rsid w:val="00AF1DFE"/>
    <w:rsid w:val="00AF20BF"/>
    <w:rsid w:val="00AF4551"/>
    <w:rsid w:val="00AF5161"/>
    <w:rsid w:val="00B00C8A"/>
    <w:rsid w:val="00B144C7"/>
    <w:rsid w:val="00B23CC2"/>
    <w:rsid w:val="00B25AB3"/>
    <w:rsid w:val="00B27006"/>
    <w:rsid w:val="00B3006E"/>
    <w:rsid w:val="00B303E3"/>
    <w:rsid w:val="00B3521D"/>
    <w:rsid w:val="00B37829"/>
    <w:rsid w:val="00B41AB6"/>
    <w:rsid w:val="00B45A57"/>
    <w:rsid w:val="00B53641"/>
    <w:rsid w:val="00B60B1E"/>
    <w:rsid w:val="00B6789F"/>
    <w:rsid w:val="00B7546B"/>
    <w:rsid w:val="00BA1971"/>
    <w:rsid w:val="00BA23B9"/>
    <w:rsid w:val="00BB10D4"/>
    <w:rsid w:val="00BB5621"/>
    <w:rsid w:val="00BC60B3"/>
    <w:rsid w:val="00BC6DB4"/>
    <w:rsid w:val="00BD0ED6"/>
    <w:rsid w:val="00BD7D6F"/>
    <w:rsid w:val="00BE5914"/>
    <w:rsid w:val="00BE7115"/>
    <w:rsid w:val="00BF16C0"/>
    <w:rsid w:val="00BF1A64"/>
    <w:rsid w:val="00C07A5B"/>
    <w:rsid w:val="00C1085B"/>
    <w:rsid w:val="00C21C1E"/>
    <w:rsid w:val="00C23354"/>
    <w:rsid w:val="00C263C9"/>
    <w:rsid w:val="00C30504"/>
    <w:rsid w:val="00C310E0"/>
    <w:rsid w:val="00C357B4"/>
    <w:rsid w:val="00C371A3"/>
    <w:rsid w:val="00C42C27"/>
    <w:rsid w:val="00C4474D"/>
    <w:rsid w:val="00C44934"/>
    <w:rsid w:val="00C61722"/>
    <w:rsid w:val="00C6372E"/>
    <w:rsid w:val="00C67696"/>
    <w:rsid w:val="00C93195"/>
    <w:rsid w:val="00CA0472"/>
    <w:rsid w:val="00CA6018"/>
    <w:rsid w:val="00CB4090"/>
    <w:rsid w:val="00CC219D"/>
    <w:rsid w:val="00CD5507"/>
    <w:rsid w:val="00CE51E4"/>
    <w:rsid w:val="00D03B50"/>
    <w:rsid w:val="00D05FC2"/>
    <w:rsid w:val="00D07324"/>
    <w:rsid w:val="00D12DDF"/>
    <w:rsid w:val="00D254EF"/>
    <w:rsid w:val="00D32183"/>
    <w:rsid w:val="00D35169"/>
    <w:rsid w:val="00D37BEB"/>
    <w:rsid w:val="00D400B8"/>
    <w:rsid w:val="00D50949"/>
    <w:rsid w:val="00D54716"/>
    <w:rsid w:val="00D616F2"/>
    <w:rsid w:val="00D63355"/>
    <w:rsid w:val="00D67157"/>
    <w:rsid w:val="00D74383"/>
    <w:rsid w:val="00D81EFC"/>
    <w:rsid w:val="00D91627"/>
    <w:rsid w:val="00DA28FB"/>
    <w:rsid w:val="00DA540F"/>
    <w:rsid w:val="00DB001D"/>
    <w:rsid w:val="00DB245C"/>
    <w:rsid w:val="00DD1F81"/>
    <w:rsid w:val="00DF1FCD"/>
    <w:rsid w:val="00DF2C8A"/>
    <w:rsid w:val="00DF64DF"/>
    <w:rsid w:val="00E05EE5"/>
    <w:rsid w:val="00E07CCD"/>
    <w:rsid w:val="00E261C0"/>
    <w:rsid w:val="00E35331"/>
    <w:rsid w:val="00E40A97"/>
    <w:rsid w:val="00E40AAC"/>
    <w:rsid w:val="00E41139"/>
    <w:rsid w:val="00E610EC"/>
    <w:rsid w:val="00E6404D"/>
    <w:rsid w:val="00E76641"/>
    <w:rsid w:val="00E81BB0"/>
    <w:rsid w:val="00E87639"/>
    <w:rsid w:val="00E93946"/>
    <w:rsid w:val="00E9440D"/>
    <w:rsid w:val="00EA76B7"/>
    <w:rsid w:val="00EB0174"/>
    <w:rsid w:val="00EB1C17"/>
    <w:rsid w:val="00ED7B03"/>
    <w:rsid w:val="00EF0112"/>
    <w:rsid w:val="00EF0153"/>
    <w:rsid w:val="00EF059B"/>
    <w:rsid w:val="00EF73B2"/>
    <w:rsid w:val="00F00762"/>
    <w:rsid w:val="00F072A7"/>
    <w:rsid w:val="00F254AF"/>
    <w:rsid w:val="00F34D3F"/>
    <w:rsid w:val="00F36319"/>
    <w:rsid w:val="00F43FF4"/>
    <w:rsid w:val="00F5749B"/>
    <w:rsid w:val="00F61C8D"/>
    <w:rsid w:val="00F67713"/>
    <w:rsid w:val="00F70B00"/>
    <w:rsid w:val="00F76BD2"/>
    <w:rsid w:val="00F8321F"/>
    <w:rsid w:val="00F952F4"/>
    <w:rsid w:val="00FA67B3"/>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es-ES"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hash">
    <w:name w:val="hash"/>
    <w:basedOn w:val="Tipusdelletraperdefectedelpargraf"/>
    <w:rsid w:val="00FA67B3"/>
  </w:style>
  <w:style w:type="character" w:customStyle="1" w:styleId="link-complex-target">
    <w:name w:val="link-complex-target"/>
    <w:basedOn w:val="Tipusdelletraperdefectedelpargraf"/>
    <w:rsid w:val="00FA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Encabezado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ie de página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o de globo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semiHidden/>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o de cuerpo Car"/>
    <w:basedOn w:val="Tipusdelletraperdefectedelpargraf"/>
    <w:link w:val="Textindependent"/>
    <w:semiHidden/>
    <w:rsid w:val="005952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1563517">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7147259">
      <w:bodyDiv w:val="1"/>
      <w:marLeft w:val="0"/>
      <w:marRight w:val="0"/>
      <w:marTop w:val="0"/>
      <w:marBottom w:val="0"/>
      <w:divBdr>
        <w:top w:val="none" w:sz="0" w:space="0" w:color="auto"/>
        <w:left w:val="none" w:sz="0" w:space="0" w:color="auto"/>
        <w:bottom w:val="none" w:sz="0" w:space="0" w:color="auto"/>
        <w:right w:val="none" w:sz="0" w:space="0" w:color="auto"/>
      </w:divBdr>
    </w:div>
    <w:div w:id="103036625">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907510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888422302">
      <w:bodyDiv w:val="1"/>
      <w:marLeft w:val="0"/>
      <w:marRight w:val="0"/>
      <w:marTop w:val="0"/>
      <w:marBottom w:val="0"/>
      <w:divBdr>
        <w:top w:val="none" w:sz="0" w:space="0" w:color="auto"/>
        <w:left w:val="none" w:sz="0" w:space="0" w:color="auto"/>
        <w:bottom w:val="none" w:sz="0" w:space="0" w:color="auto"/>
        <w:right w:val="none" w:sz="0" w:space="0" w:color="auto"/>
      </w:divBdr>
    </w:div>
    <w:div w:id="902522500">
      <w:bodyDiv w:val="1"/>
      <w:marLeft w:val="0"/>
      <w:marRight w:val="0"/>
      <w:marTop w:val="0"/>
      <w:marBottom w:val="0"/>
      <w:divBdr>
        <w:top w:val="none" w:sz="0" w:space="0" w:color="auto"/>
        <w:left w:val="none" w:sz="0" w:space="0" w:color="auto"/>
        <w:bottom w:val="none" w:sz="0" w:space="0" w:color="auto"/>
        <w:right w:val="none" w:sz="0" w:space="0" w:color="auto"/>
      </w:divBdr>
    </w:div>
    <w:div w:id="906308488">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42643279">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55081-4416-4AB0-8ECF-D4E6DB7E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6</TotalTime>
  <Pages>2</Pages>
  <Words>296</Words>
  <Characters>1691</Characters>
  <Application>Microsoft Office Word</Application>
  <DocSecurity>0</DocSecurity>
  <Lines>14</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1984</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oribet</cp:lastModifiedBy>
  <cp:revision>3</cp:revision>
  <cp:lastPrinted>2016-04-14T12:48:00Z</cp:lastPrinted>
  <dcterms:created xsi:type="dcterms:W3CDTF">2016-04-14T12:48:00Z</dcterms:created>
  <dcterms:modified xsi:type="dcterms:W3CDTF">2016-04-14T12:55:00Z</dcterms:modified>
</cp:coreProperties>
</file>