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F86DA3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r>
        <w:rPr>
          <w:rFonts w:ascii="Verdana" w:hAnsi="Verdana"/>
          <w:b/>
          <w:sz w:val="36"/>
          <w:szCs w:val="30"/>
          <w:lang w:val="ca-ES"/>
        </w:rPr>
        <w:t xml:space="preserve">L’empresa del parc </w:t>
      </w:r>
      <w:proofErr w:type="spellStart"/>
      <w:r>
        <w:rPr>
          <w:rFonts w:ascii="Verdana" w:hAnsi="Verdana"/>
          <w:b/>
          <w:sz w:val="36"/>
          <w:szCs w:val="30"/>
          <w:lang w:val="ca-ES"/>
        </w:rPr>
        <w:t>Minoryx</w:t>
      </w:r>
      <w:proofErr w:type="spellEnd"/>
      <w:r>
        <w:rPr>
          <w:rFonts w:ascii="Verdana" w:hAnsi="Verdana"/>
          <w:b/>
          <w:sz w:val="36"/>
          <w:szCs w:val="30"/>
          <w:lang w:val="ca-ES"/>
        </w:rPr>
        <w:t xml:space="preserve"> tanca una ronda d’inversió de 21,3 M d’euros</w:t>
      </w:r>
    </w:p>
    <w:p w:rsidR="002C11C2" w:rsidRPr="006E007F" w:rsidRDefault="00F86DA3" w:rsidP="002C11C2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  <w:r>
        <w:rPr>
          <w:rFonts w:ascii="Arial" w:hAnsi="Arial" w:cs="Arial"/>
          <w:i/>
          <w:sz w:val="28"/>
          <w:szCs w:val="23"/>
          <w:lang w:val="ca-ES"/>
        </w:rPr>
        <w:t>És la ronda de finançament més important del sector biotecnològic a Espanya del 2018</w:t>
      </w:r>
    </w:p>
    <w:p w:rsidR="00A7052D" w:rsidRDefault="00A7052D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La biotecnològica amb seu al TecnoCampus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Therapeutics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>, especialitzada en el desenvolupament de nous medicaments per a malalties rares o minoritàries, ha tancat una ronda de finançament de sèrie B de 21,3 milions d’euros, la més important del sector biotecnològic a Espanya de moment en aquest 2018.</w:t>
      </w:r>
    </w:p>
    <w:p w:rsidR="00F86DA3" w:rsidRPr="00F86DA3" w:rsidRDefault="00F86DA3" w:rsidP="00A7052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El fons belga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Fund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+ ha liderat l’operació destinada a aquesta companyia especialitzada en el desenvolupament de nous medicaments per a malalties rares o minoritàries. Les societats també belgues SRIW, SFPI-FPIM i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Sambrinvest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han participat, així mateix, en la injecció de capital juntament amb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Ysios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Capital,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Kurma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Partners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, Roche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Venture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Fund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Idinvest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Partners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Chiesi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Ventures, Caixa Capital Risc i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HealthEquity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>, que ja formaven part del capital de la fi</w:t>
      </w:r>
      <w:r w:rsidR="00A7052D">
        <w:rPr>
          <w:rFonts w:ascii="Arial" w:hAnsi="Arial" w:cs="Arial"/>
          <w:sz w:val="23"/>
          <w:szCs w:val="23"/>
          <w:lang w:val="ca-ES"/>
        </w:rPr>
        <w:t>rma amb seu a Mataró (Maresme).</w:t>
      </w: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"Aquest finançament ens permetrà demostrar el potencial de MIN-102 per a noves indicacions, que inclouen malalties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neuroinflamatòries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com la X-ALD cerebral (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cALD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) i múltiples malalties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neurodegeneratives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", explica Marc Martinell, cofundador i conseller delegat de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>.</w:t>
      </w: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F86DA3" w:rsidRPr="00A7052D" w:rsidRDefault="00F86DA3" w:rsidP="00F86DA3">
      <w:pPr>
        <w:spacing w:line="360" w:lineRule="auto"/>
        <w:ind w:left="-142"/>
        <w:jc w:val="both"/>
        <w:rPr>
          <w:rFonts w:ascii="Arial" w:hAnsi="Arial" w:cs="Arial"/>
          <w:b/>
          <w:sz w:val="23"/>
          <w:szCs w:val="23"/>
          <w:u w:val="single"/>
          <w:lang w:val="ca-ES"/>
        </w:rPr>
      </w:pPr>
      <w:r w:rsidRPr="00A7052D">
        <w:rPr>
          <w:rFonts w:ascii="Arial" w:hAnsi="Arial" w:cs="Arial"/>
          <w:b/>
          <w:sz w:val="23"/>
          <w:szCs w:val="23"/>
          <w:u w:val="single"/>
          <w:lang w:val="ca-ES"/>
        </w:rPr>
        <w:lastRenderedPageBreak/>
        <w:t>Desenvolupament d’assajos clínics</w:t>
      </w:r>
      <w:bookmarkStart w:id="0" w:name="_GoBack"/>
      <w:bookmarkEnd w:id="0"/>
    </w:p>
    <w:p w:rsidR="00F86DA3" w:rsidRPr="00F86DA3" w:rsidRDefault="00F86DA3" w:rsidP="00A7052D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MIN-102 és un fàrmac que actualment està en un assaig clínic de fase 2/3 per al tractament de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l’adrenomieloneuropatia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(AMN). L’AMN es caracteritza per una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neurodegeneració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progressiva que afecta la funció motriu a partir dels 20 anys i és la forma més freqüent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d’adrenoleucodistrofia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lligada al cromosoma X (X-ALD), malaltia que afecta 1 de cada 17.000 naixements a tot el món. L’assaig clínic està reclutant, a Europa i els EUA, pacients homes adults afectats per AMN i s’esperen resultats per a finals del 2020. MIN-102 és a nivell internacional el fàrmac més avançat en desenvolupament clínic de l'AMN i si els resultats de l'estudi actual són positius, es podria aconseguir l'autoritz</w:t>
      </w:r>
      <w:r w:rsidR="00A7052D">
        <w:rPr>
          <w:rFonts w:ascii="Arial" w:hAnsi="Arial" w:cs="Arial"/>
          <w:sz w:val="23"/>
          <w:szCs w:val="23"/>
          <w:lang w:val="ca-ES"/>
        </w:rPr>
        <w:t>ació per a la comercialització.</w:t>
      </w: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Per altra banda,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està en la fase preparatòria d’estudis clínics addicionals amb MIN-102, entre els quals, un és amb pacients que presenten l’X-ALD cerebral (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cALD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). La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cALD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generalment afecta els nens d’entre 2 i 10 anys i degut a una inflamació greu al cervell pot provocar-los la mort al cap de 2-4 anys de l’inici dels símptomes. Avui dia l’únic tractament possible per a la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cALD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és el trasplantament de cèl·lules mare hematopoètiques, un procediment molt agressiu que pot conduir a complicacions greus i que només funciona si es realitza en les etapes inicials de la malaltia. </w:t>
      </w: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F86DA3" w:rsidRPr="00F86DA3" w:rsidRDefault="00F86DA3" w:rsidP="00F86DA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F86DA3">
        <w:rPr>
          <w:rFonts w:ascii="Arial" w:hAnsi="Arial" w:cs="Arial"/>
          <w:sz w:val="23"/>
          <w:szCs w:val="23"/>
          <w:lang w:val="ca-ES"/>
        </w:rPr>
        <w:t xml:space="preserve">Després d’aquesta nova injecció de capital s’uniran al consell d’administració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Philippe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Monteyne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i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Gery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Lefebvre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, en representació de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Fund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+ i SRIW, respectivament. </w:t>
      </w:r>
      <w:proofErr w:type="spellStart"/>
      <w:r w:rsidRPr="00F86DA3">
        <w:rPr>
          <w:rFonts w:ascii="Arial" w:hAnsi="Arial" w:cs="Arial"/>
          <w:sz w:val="23"/>
          <w:szCs w:val="23"/>
          <w:lang w:val="ca-ES"/>
        </w:rPr>
        <w:t>Fund</w:t>
      </w:r>
      <w:proofErr w:type="spellEnd"/>
      <w:r w:rsidRPr="00F86DA3">
        <w:rPr>
          <w:rFonts w:ascii="Arial" w:hAnsi="Arial" w:cs="Arial"/>
          <w:sz w:val="23"/>
          <w:szCs w:val="23"/>
          <w:lang w:val="ca-ES"/>
        </w:rPr>
        <w:t xml:space="preserve">+ és un fons belga creat per a </w:t>
      </w:r>
      <w:r w:rsidRPr="00F86DA3">
        <w:rPr>
          <w:rFonts w:ascii="Arial" w:hAnsi="Arial" w:cs="Arial"/>
          <w:sz w:val="23"/>
          <w:szCs w:val="23"/>
          <w:lang w:val="ca-ES"/>
        </w:rPr>
        <w:lastRenderedPageBreak/>
        <w:t>inversions de capital a llarg termini en empreses innovadores de les ciències de la vida. SRIW és una societat d’inversió belga que aposta per companyies innovadores que generin valor i ocupació.</w:t>
      </w:r>
    </w:p>
    <w:p w:rsidR="006E007F" w:rsidRDefault="006E007F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7" w:history="1">
        <w:r w:rsidRPr="002C11C2">
          <w:rPr>
            <w:rStyle w:val="Hipervnculo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C5" w:rsidRDefault="003E65C5" w:rsidP="00BE5914">
      <w:pPr>
        <w:spacing w:after="0"/>
      </w:pPr>
      <w:r>
        <w:separator/>
      </w:r>
    </w:p>
  </w:endnote>
  <w:endnote w:type="continuationSeparator" w:id="0">
    <w:p w:rsidR="003E65C5" w:rsidRDefault="003E65C5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594C86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FC2D93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594C86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FC2D93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C5" w:rsidRDefault="003E65C5" w:rsidP="00BE5914">
      <w:pPr>
        <w:spacing w:after="0"/>
      </w:pPr>
      <w:r>
        <w:separator/>
      </w:r>
    </w:p>
  </w:footnote>
  <w:footnote w:type="continuationSeparator" w:id="0">
    <w:p w:rsidR="003E65C5" w:rsidRDefault="003E65C5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</w:t>
                          </w:r>
                          <w:r w:rsidR="00594C86">
                            <w:t>53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</w:t>
                    </w:r>
                    <w:r w:rsidR="00594C86">
                      <w:t>53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7052D">
                            <w:t>353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7052D">
                      <w:t>353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2EB0"/>
    <w:rsid w:val="00044663"/>
    <w:rsid w:val="000478AF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4EE7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1CC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E65C5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4C86"/>
    <w:rsid w:val="005952C3"/>
    <w:rsid w:val="00595420"/>
    <w:rsid w:val="005A1EB1"/>
    <w:rsid w:val="005A253A"/>
    <w:rsid w:val="005A3379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373B5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1AD6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34E44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052D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0B9E"/>
    <w:rsid w:val="00BA1971"/>
    <w:rsid w:val="00BA23B9"/>
    <w:rsid w:val="00BB10D4"/>
    <w:rsid w:val="00BB5DBF"/>
    <w:rsid w:val="00BC0D94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3300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86DA3"/>
    <w:rsid w:val="00F952F4"/>
    <w:rsid w:val="00FA2A37"/>
    <w:rsid w:val="00FA316C"/>
    <w:rsid w:val="00FA475B"/>
    <w:rsid w:val="00FA727F"/>
    <w:rsid w:val="00FB1824"/>
    <w:rsid w:val="00FB41D5"/>
    <w:rsid w:val="00FC2BEF"/>
    <w:rsid w:val="00FC2D93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12</TotalTime>
  <Pages>3</Pages>
  <Words>472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8</cp:revision>
  <cp:lastPrinted>2017-09-25T07:25:00Z</cp:lastPrinted>
  <dcterms:created xsi:type="dcterms:W3CDTF">2018-09-24T14:36:00Z</dcterms:created>
  <dcterms:modified xsi:type="dcterms:W3CDTF">2018-10-01T09:57:00Z</dcterms:modified>
</cp:coreProperties>
</file>